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67F" w:rsidRPr="0081067F" w:rsidRDefault="0081067F" w:rsidP="0081067F">
      <w:pPr>
        <w:widowControl/>
        <w:shd w:val="clear" w:color="auto" w:fill="FFFFE0"/>
        <w:jc w:val="left"/>
        <w:rPr>
          <w:rFonts w:ascii="Arial" w:eastAsia="ＭＳ Ｐゴシック" w:hAnsi="Arial" w:cs="Arial"/>
          <w:color w:val="333333"/>
          <w:kern w:val="0"/>
        </w:rPr>
      </w:pPr>
      <w:r w:rsidRPr="0081067F">
        <w:rPr>
          <w:rFonts w:ascii="Arial" w:eastAsia="ＭＳ Ｐゴシック" w:hAnsi="Arial" w:cs="Arial"/>
          <w:color w:val="333333"/>
          <w:kern w:val="0"/>
        </w:rPr>
        <w:t>   </w:t>
      </w:r>
      <w:r w:rsidRPr="0081067F">
        <w:rPr>
          <w:rFonts w:ascii="Arial" w:eastAsia="ＭＳ Ｐゴシック" w:hAnsi="Arial" w:cs="Arial"/>
          <w:noProof/>
          <w:color w:val="006699"/>
          <w:kern w:val="0"/>
        </w:rPr>
        <w:drawing>
          <wp:inline distT="0" distB="0" distL="0" distR="0">
            <wp:extent cx="695960" cy="695960"/>
            <wp:effectExtent l="19050" t="0" r="8890" b="0"/>
            <wp:docPr id="1" name="図 1" descr="Dragonfly Press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onfly Press Logo">
                      <a:hlinkClick r:id="rId7"/>
                    </pic:cNvPr>
                    <pic:cNvPicPr>
                      <a:picLocks noChangeAspect="1" noChangeArrowheads="1"/>
                    </pic:cNvPicPr>
                  </pic:nvPicPr>
                  <pic:blipFill>
                    <a:blip r:embed="rId8" cstate="print"/>
                    <a:srcRect/>
                    <a:stretch>
                      <a:fillRect/>
                    </a:stretch>
                  </pic:blipFill>
                  <pic:spPr bwMode="auto">
                    <a:xfrm>
                      <a:off x="0" y="0"/>
                      <a:ext cx="695960" cy="695960"/>
                    </a:xfrm>
                    <a:prstGeom prst="rect">
                      <a:avLst/>
                    </a:prstGeom>
                    <a:noFill/>
                    <a:ln w="9525">
                      <a:noFill/>
                      <a:miter lim="800000"/>
                      <a:headEnd/>
                      <a:tailEnd/>
                    </a:ln>
                  </pic:spPr>
                </pic:pic>
              </a:graphicData>
            </a:graphic>
          </wp:inline>
        </w:drawing>
      </w:r>
      <w:r w:rsidRPr="0081067F">
        <w:rPr>
          <w:rFonts w:ascii="Arial" w:eastAsia="ＭＳ Ｐゴシック" w:hAnsi="Arial" w:cs="Arial"/>
          <w:color w:val="333333"/>
          <w:kern w:val="0"/>
        </w:rPr>
        <w:t>     </w:t>
      </w:r>
      <w:r w:rsidRPr="0081067F">
        <w:rPr>
          <w:rFonts w:ascii="Arial" w:eastAsia="ＭＳ Ｐゴシック" w:hAnsi="Arial" w:cs="Arial"/>
          <w:noProof/>
          <w:color w:val="333333"/>
          <w:kern w:val="0"/>
        </w:rPr>
        <w:drawing>
          <wp:inline distT="0" distB="0" distL="0" distR="0">
            <wp:extent cx="5059680" cy="568960"/>
            <wp:effectExtent l="19050" t="0" r="7620" b="0"/>
            <wp:docPr id="2" name="図 2" descr="The Montserrat Revi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Montserrat Review Logo"/>
                    <pic:cNvPicPr>
                      <a:picLocks noChangeAspect="1" noChangeArrowheads="1"/>
                    </pic:cNvPicPr>
                  </pic:nvPicPr>
                  <pic:blipFill>
                    <a:blip r:embed="rId9" cstate="print"/>
                    <a:srcRect/>
                    <a:stretch>
                      <a:fillRect/>
                    </a:stretch>
                  </pic:blipFill>
                  <pic:spPr bwMode="auto">
                    <a:xfrm>
                      <a:off x="0" y="0"/>
                      <a:ext cx="5059680" cy="568960"/>
                    </a:xfrm>
                    <a:prstGeom prst="rect">
                      <a:avLst/>
                    </a:prstGeom>
                    <a:noFill/>
                    <a:ln w="9525">
                      <a:noFill/>
                      <a:miter lim="800000"/>
                      <a:headEnd/>
                      <a:tailEnd/>
                    </a:ln>
                  </pic:spPr>
                </pic:pic>
              </a:graphicData>
            </a:graphic>
          </wp:inline>
        </w:drawing>
      </w:r>
      <w:r w:rsidRPr="0081067F">
        <w:rPr>
          <w:rFonts w:ascii="Arial" w:eastAsia="ＭＳ Ｐゴシック" w:hAnsi="Arial" w:cs="Arial"/>
          <w:color w:val="333333"/>
          <w:kern w:val="0"/>
        </w:rPr>
        <w:t xml:space="preserve"> </w:t>
      </w:r>
    </w:p>
    <w:p w:rsidR="0081067F" w:rsidRPr="0081067F" w:rsidRDefault="0081067F" w:rsidP="0081067F">
      <w:pPr>
        <w:widowControl/>
        <w:shd w:val="clear" w:color="auto" w:fill="FFFFE0"/>
        <w:jc w:val="left"/>
        <w:outlineLvl w:val="1"/>
        <w:rPr>
          <w:rFonts w:ascii="Arial" w:eastAsia="ＭＳ Ｐゴシック" w:hAnsi="Arial" w:cs="Arial"/>
          <w:b/>
          <w:bCs/>
          <w:color w:val="334D55"/>
          <w:kern w:val="0"/>
          <w:szCs w:val="11"/>
        </w:rPr>
      </w:pPr>
      <w:r w:rsidRPr="0081067F">
        <w:rPr>
          <w:rFonts w:ascii="Arial" w:eastAsia="ＭＳ Ｐゴシック" w:hAnsi="Arial" w:cs="Arial"/>
          <w:b/>
          <w:bCs/>
          <w:color w:val="334D55"/>
          <w:kern w:val="0"/>
          <w:szCs w:val="11"/>
        </w:rPr>
        <w:t xml:space="preserve">Lindley Williams Hubbell: a memoir by Yoko </w:t>
      </w:r>
      <w:proofErr w:type="spellStart"/>
      <w:r w:rsidRPr="0081067F">
        <w:rPr>
          <w:rFonts w:ascii="Arial" w:eastAsia="ＭＳ Ｐゴシック" w:hAnsi="Arial" w:cs="Arial"/>
          <w:b/>
          <w:bCs/>
          <w:color w:val="334D55"/>
          <w:kern w:val="0"/>
          <w:szCs w:val="11"/>
        </w:rPr>
        <w:t>Danno</w:t>
      </w:r>
      <w:proofErr w:type="spellEnd"/>
    </w:p>
    <w:p w:rsidR="0081067F" w:rsidRPr="0081067F" w:rsidRDefault="00F14AED" w:rsidP="0081067F">
      <w:pPr>
        <w:widowControl/>
        <w:shd w:val="clear" w:color="auto" w:fill="FFFFE0"/>
        <w:jc w:val="left"/>
        <w:rPr>
          <w:rFonts w:ascii="Palatino Linotype" w:eastAsia="ＭＳ Ｐゴシック" w:hAnsi="Palatino Linotype" w:cs="Arial"/>
          <w:color w:val="333333"/>
          <w:kern w:val="0"/>
          <w:szCs w:val="11"/>
        </w:rPr>
      </w:pPr>
      <w:r w:rsidRPr="00F14AED">
        <w:rPr>
          <w:rFonts w:ascii="Palatino Linotype" w:eastAsia="ＭＳ Ｐゴシック" w:hAnsi="Palatino Linotype" w:cs="Arial"/>
          <w:color w:val="333333"/>
          <w:kern w:val="0"/>
          <w:szCs w:val="11"/>
        </w:rPr>
        <w:pict>
          <v:rect id="_x0000_i1025" style="width:0;height:.6pt" o:hralign="center" o:hrstd="t" o:hr="t" fillcolor="gray" stroked="f">
            <v:textbox inset="5.85pt,.7pt,5.85pt,.7pt"/>
          </v:rect>
        </w:pic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He was like an ironstone, with the base (the western culture and literature) buried deep underground. Myself being a 'traveler' with only a small compass (intuition), without a map, I felt sometimes a need to keep a certain distance from him so that my 'compass' wouldn't approach too near to the iron. He spurred me to write, with praises, like a good horse-trainer.</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I first met him sometime in the early spring of 1967, when my professor-friend </w:t>
      </w:r>
      <w:proofErr w:type="spellStart"/>
      <w:r w:rsidRPr="0081067F">
        <w:rPr>
          <w:rFonts w:ascii="Palatino Linotype" w:eastAsia="ＭＳ Ｐゴシック" w:hAnsi="Palatino Linotype" w:cs="Arial"/>
          <w:color w:val="333333"/>
          <w:kern w:val="0"/>
          <w:szCs w:val="11"/>
        </w:rPr>
        <w:t>Hisao</w:t>
      </w:r>
      <w:proofErr w:type="spellEnd"/>
      <w:r w:rsidRPr="0081067F">
        <w:rPr>
          <w:rFonts w:ascii="Palatino Linotype" w:eastAsia="ＭＳ Ｐゴシック" w:hAnsi="Palatino Linotype" w:cs="Arial"/>
          <w:color w:val="333333"/>
          <w:kern w:val="0"/>
          <w:szCs w:val="11"/>
        </w:rPr>
        <w:t xml:space="preserve"> </w:t>
      </w:r>
      <w:proofErr w:type="spellStart"/>
      <w:r w:rsidRPr="0081067F">
        <w:rPr>
          <w:rFonts w:ascii="Palatino Linotype" w:eastAsia="ＭＳ Ｐゴシック" w:hAnsi="Palatino Linotype" w:cs="Arial"/>
          <w:color w:val="333333"/>
          <w:kern w:val="0"/>
          <w:szCs w:val="11"/>
        </w:rPr>
        <w:t>Kanaseki</w:t>
      </w:r>
      <w:proofErr w:type="spellEnd"/>
      <w:r w:rsidRPr="0081067F">
        <w:rPr>
          <w:rFonts w:ascii="Palatino Linotype" w:eastAsia="ＭＳ Ｐゴシック" w:hAnsi="Palatino Linotype" w:cs="Arial"/>
          <w:color w:val="333333"/>
          <w:kern w:val="0"/>
          <w:szCs w:val="11"/>
        </w:rPr>
        <w:t xml:space="preserve"> took me to his house, in semi-Western style, on the top of </w:t>
      </w:r>
      <w:proofErr w:type="spellStart"/>
      <w:r w:rsidRPr="0081067F">
        <w:rPr>
          <w:rFonts w:ascii="Palatino Linotype" w:eastAsia="ＭＳ Ｐゴシック" w:hAnsi="Palatino Linotype" w:cs="Arial"/>
          <w:color w:val="333333"/>
          <w:kern w:val="0"/>
          <w:szCs w:val="11"/>
        </w:rPr>
        <w:t>Kujo-yama</w:t>
      </w:r>
      <w:proofErr w:type="spellEnd"/>
      <w:r w:rsidRPr="0081067F">
        <w:rPr>
          <w:rFonts w:ascii="Palatino Linotype" w:eastAsia="ＭＳ Ｐゴシック" w:hAnsi="Palatino Linotype" w:cs="Arial"/>
          <w:color w:val="333333"/>
          <w:kern w:val="0"/>
          <w:szCs w:val="11"/>
        </w:rPr>
        <w:t xml:space="preserve">, a hill at the eastern end of Kyoto. </w:t>
      </w:r>
      <w:proofErr w:type="spellStart"/>
      <w:r w:rsidRPr="0081067F">
        <w:rPr>
          <w:rFonts w:ascii="Palatino Linotype" w:eastAsia="ＭＳ Ｐゴシック" w:hAnsi="Palatino Linotype" w:cs="Arial"/>
          <w:color w:val="333333"/>
          <w:kern w:val="0"/>
          <w:szCs w:val="11"/>
        </w:rPr>
        <w:t>Kanaseki</w:t>
      </w:r>
      <w:proofErr w:type="spellEnd"/>
      <w:r w:rsidRPr="0081067F">
        <w:rPr>
          <w:rFonts w:ascii="Palatino Linotype" w:eastAsia="ＭＳ Ｐゴシック" w:hAnsi="Palatino Linotype" w:cs="Arial"/>
          <w:color w:val="333333"/>
          <w:kern w:val="0"/>
          <w:szCs w:val="11"/>
        </w:rPr>
        <w:t xml:space="preserve">-sensei had told me that he was an accomplished poet and scholar, with piercing eyes, although he was highly humorous. I was prepared to see a masterful professor/poet. Hubbell-sensei appeared at the door, wearing a </w:t>
      </w:r>
      <w:proofErr w:type="spellStart"/>
      <w:r w:rsidRPr="0081067F">
        <w:rPr>
          <w:rFonts w:ascii="Palatino Linotype" w:eastAsia="ＭＳ Ｐゴシック" w:hAnsi="Palatino Linotype" w:cs="Arial"/>
          <w:color w:val="333333"/>
          <w:kern w:val="0"/>
          <w:szCs w:val="11"/>
        </w:rPr>
        <w:t>tanzen</w:t>
      </w:r>
      <w:proofErr w:type="spellEnd"/>
      <w:r w:rsidRPr="0081067F">
        <w:rPr>
          <w:rFonts w:ascii="Palatino Linotype" w:eastAsia="ＭＳ Ｐゴシック" w:hAnsi="Palatino Linotype" w:cs="Arial"/>
          <w:color w:val="333333"/>
          <w:kern w:val="0"/>
          <w:szCs w:val="11"/>
        </w:rPr>
        <w:t xml:space="preserve"> [padded kimono] over a black shirt and a pair of trousers. He was stoop-shouldered, no taller than </w:t>
      </w:r>
      <w:proofErr w:type="gramStart"/>
      <w:r w:rsidRPr="0081067F">
        <w:rPr>
          <w:rFonts w:ascii="Palatino Linotype" w:eastAsia="ＭＳ Ｐゴシック" w:hAnsi="Palatino Linotype" w:cs="Arial"/>
          <w:color w:val="333333"/>
          <w:kern w:val="0"/>
          <w:szCs w:val="11"/>
        </w:rPr>
        <w:t>a medium</w:t>
      </w:r>
      <w:proofErr w:type="gramEnd"/>
      <w:r w:rsidRPr="0081067F">
        <w:rPr>
          <w:rFonts w:ascii="Palatino Linotype" w:eastAsia="ＭＳ Ｐゴシック" w:hAnsi="Palatino Linotype" w:cs="Arial"/>
          <w:color w:val="333333"/>
          <w:kern w:val="0"/>
          <w:szCs w:val="11"/>
        </w:rPr>
        <w:t>-sized Japanese. He bowed deeply to us and said to me</w:t>
      </w:r>
      <w:proofErr w:type="gramStart"/>
      <w:r w:rsidRPr="0081067F">
        <w:rPr>
          <w:rFonts w:ascii="Palatino Linotype" w:eastAsia="ＭＳ Ｐゴシック" w:hAnsi="Palatino Linotype" w:cs="Arial"/>
          <w:color w:val="333333"/>
          <w:kern w:val="0"/>
          <w:szCs w:val="11"/>
        </w:rPr>
        <w:t>, ”</w:t>
      </w:r>
      <w:proofErr w:type="spellStart"/>
      <w:proofErr w:type="gramEnd"/>
      <w:r w:rsidRPr="0081067F">
        <w:rPr>
          <w:rFonts w:ascii="Palatino Linotype" w:eastAsia="ＭＳ Ｐゴシック" w:hAnsi="Palatino Linotype" w:cs="Arial"/>
          <w:color w:val="333333"/>
          <w:kern w:val="0"/>
          <w:szCs w:val="11"/>
        </w:rPr>
        <w:t>kechina</w:t>
      </w:r>
      <w:proofErr w:type="spellEnd"/>
      <w:r w:rsidRPr="0081067F">
        <w:rPr>
          <w:rFonts w:ascii="Palatino Linotype" w:eastAsia="ＭＳ Ｐゴシック" w:hAnsi="Palatino Linotype" w:cs="Arial"/>
          <w:color w:val="333333"/>
          <w:kern w:val="0"/>
          <w:szCs w:val="11"/>
        </w:rPr>
        <w:t xml:space="preserve"> </w:t>
      </w:r>
      <w:proofErr w:type="spellStart"/>
      <w:r w:rsidRPr="0081067F">
        <w:rPr>
          <w:rFonts w:ascii="Palatino Linotype" w:eastAsia="ＭＳ Ｐゴシック" w:hAnsi="Palatino Linotype" w:cs="Arial"/>
          <w:color w:val="333333"/>
          <w:kern w:val="0"/>
          <w:szCs w:val="11"/>
        </w:rPr>
        <w:t>yaro</w:t>
      </w:r>
      <w:proofErr w:type="spellEnd"/>
      <w:r w:rsidRPr="0081067F">
        <w:rPr>
          <w:rFonts w:ascii="Palatino Linotype" w:eastAsia="ＭＳ Ｐゴシック" w:hAnsi="Palatino Linotype" w:cs="Arial"/>
          <w:color w:val="333333"/>
          <w:kern w:val="0"/>
          <w:szCs w:val="11"/>
        </w:rPr>
        <w:t xml:space="preserve"> de </w:t>
      </w:r>
      <w:proofErr w:type="spellStart"/>
      <w:r w:rsidRPr="0081067F">
        <w:rPr>
          <w:rFonts w:ascii="Palatino Linotype" w:eastAsia="ＭＳ Ｐゴシック" w:hAnsi="Palatino Linotype" w:cs="Arial"/>
          <w:color w:val="333333"/>
          <w:kern w:val="0"/>
          <w:szCs w:val="11"/>
        </w:rPr>
        <w:t>gozansu</w:t>
      </w:r>
      <w:proofErr w:type="spellEnd"/>
      <w:r w:rsidRPr="0081067F">
        <w:rPr>
          <w:rFonts w:ascii="Palatino Linotype" w:eastAsia="ＭＳ Ｐゴシック" w:hAnsi="Palatino Linotype" w:cs="Arial"/>
          <w:color w:val="333333"/>
          <w:kern w:val="0"/>
          <w:szCs w:val="11"/>
        </w:rPr>
        <w:t xml:space="preserve">” – meaning, “I am a humble and worthless fellow,” which is a greeting that yakuza [Japanese gang] exchange at a first meeting. His dark eyes were mischievous and lively. We chatted in his living room, surrounding an old iron stove with a pipe going up to the ceiling. I remember he mainly talked about his life on </w:t>
      </w:r>
      <w:proofErr w:type="spellStart"/>
      <w:r w:rsidRPr="0081067F">
        <w:rPr>
          <w:rFonts w:ascii="Palatino Linotype" w:eastAsia="ＭＳ Ｐゴシック" w:hAnsi="Palatino Linotype" w:cs="Arial"/>
          <w:color w:val="333333"/>
          <w:kern w:val="0"/>
          <w:szCs w:val="11"/>
        </w:rPr>
        <w:t>Kujo-yama</w:t>
      </w:r>
      <w:proofErr w:type="spellEnd"/>
      <w:r w:rsidRPr="0081067F">
        <w:rPr>
          <w:rFonts w:ascii="Palatino Linotype" w:eastAsia="ＭＳ Ｐゴシック" w:hAnsi="Palatino Linotype" w:cs="Arial"/>
          <w:color w:val="333333"/>
          <w:kern w:val="0"/>
          <w:szCs w:val="11"/>
        </w:rPr>
        <w:t xml:space="preserve">. The old house had no bath, and the mama-san [proprietress] of a near-by lovers’ inn offered him to use its </w:t>
      </w:r>
      <w:proofErr w:type="spellStart"/>
      <w:r w:rsidRPr="0081067F">
        <w:rPr>
          <w:rFonts w:ascii="Palatino Linotype" w:eastAsia="ＭＳ Ｐゴシック" w:hAnsi="Palatino Linotype" w:cs="Arial"/>
          <w:color w:val="333333"/>
          <w:kern w:val="0"/>
          <w:szCs w:val="11"/>
        </w:rPr>
        <w:t>onsen</w:t>
      </w:r>
      <w:proofErr w:type="spellEnd"/>
      <w:r w:rsidRPr="0081067F">
        <w:rPr>
          <w:rFonts w:ascii="Palatino Linotype" w:eastAsia="ＭＳ Ｐゴシック" w:hAnsi="Palatino Linotype" w:cs="Arial"/>
          <w:color w:val="333333"/>
          <w:kern w:val="0"/>
          <w:szCs w:val="11"/>
        </w:rPr>
        <w:t xml:space="preserve"> [bath] late after midnight, so he went there in the early hours (his bedtime was usually 4:00, or 5:00 in the morning) and took his bath. I was thrown off my guard and my usual timidity at meeting a famed professor disappeared and I was soon relaxed.</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In those days I was working on a series of poems, and when I finished the 1st part (13 poems) I sent them to him. He replied: “Your lovely winter journey came and I have read it several times with delight. It reminds me a little bit of 13 ways of looking at a blackbird but it is original and very beautiful.” I was easily encouraged and set out on the next series of 13 poems, song of destruction, and sent him 2 or 3 poems at a time as I wrote them, to </w:t>
      </w:r>
      <w:r w:rsidRPr="0081067F">
        <w:rPr>
          <w:rFonts w:ascii="Palatino Linotype" w:eastAsia="ＭＳ Ｐゴシック" w:hAnsi="Palatino Linotype" w:cs="Arial"/>
          <w:color w:val="333333"/>
          <w:kern w:val="0"/>
          <w:szCs w:val="11"/>
        </w:rPr>
        <w:lastRenderedPageBreak/>
        <w:t>which he favorably responded, with praises. My intention was to finish a trilogy of poems as soon as possible but time lapsed with meager result, partly because I was busy taking care of my 2 small children, but mainly because I was at a loss how to keep up my spirit. He kept on saying, “Don’t stop!” Then at the beginning of 1969 he wrote to me: “You have certainly started the year not with a whimper but a bang. No. 7 (of dance of fire) is one of your loveliest poems.”</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b/>
          <w:bCs/>
          <w:color w:val="333333"/>
          <w:kern w:val="0"/>
        </w:rPr>
        <w:t>7.</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sea</w:t>
      </w:r>
      <w:proofErr w:type="gramEnd"/>
      <w:r w:rsidRPr="0081067F">
        <w:rPr>
          <w:rFonts w:ascii="ＭＳ ゴシック" w:eastAsia="ＭＳ ゴシック" w:hAnsi="ＭＳ ゴシック" w:cs="ＭＳ ゴシック"/>
          <w:color w:val="333333"/>
          <w:kern w:val="0"/>
        </w:rPr>
        <w:t xml:space="preserve"> gulls </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r w:rsidRPr="0081067F">
        <w:rPr>
          <w:rFonts w:ascii="ＭＳ ゴシック" w:eastAsia="ＭＳ ゴシック" w:hAnsi="ＭＳ ゴシック" w:cs="ＭＳ ゴシック"/>
          <w:color w:val="333333"/>
          <w:kern w:val="0"/>
        </w:rPr>
        <w:t xml:space="preserve">       </w:t>
      </w:r>
      <w:proofErr w:type="gramStart"/>
      <w:r w:rsidRPr="0081067F">
        <w:rPr>
          <w:rFonts w:ascii="ＭＳ ゴシック" w:eastAsia="ＭＳ ゴシック" w:hAnsi="ＭＳ ゴシック" w:cs="ＭＳ ゴシック"/>
          <w:color w:val="333333"/>
          <w:kern w:val="0"/>
        </w:rPr>
        <w:t>sea</w:t>
      </w:r>
      <w:proofErr w:type="gramEnd"/>
      <w:r w:rsidRPr="0081067F">
        <w:rPr>
          <w:rFonts w:ascii="ＭＳ ゴシック" w:eastAsia="ＭＳ ゴシック" w:hAnsi="ＭＳ ゴシック" w:cs="ＭＳ ゴシック"/>
          <w:color w:val="333333"/>
          <w:kern w:val="0"/>
        </w:rPr>
        <w:t xml:space="preserve"> swallows</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r w:rsidRPr="0081067F">
        <w:rPr>
          <w:rFonts w:ascii="ＭＳ ゴシック" w:eastAsia="ＭＳ ゴシック" w:hAnsi="ＭＳ ゴシック" w:cs="ＭＳ ゴシック"/>
          <w:color w:val="333333"/>
          <w:kern w:val="0"/>
        </w:rPr>
        <w:t xml:space="preserve">             </w:t>
      </w:r>
      <w:proofErr w:type="gramStart"/>
      <w:r w:rsidRPr="0081067F">
        <w:rPr>
          <w:rFonts w:ascii="ＭＳ ゴシック" w:eastAsia="ＭＳ ゴシック" w:hAnsi="ＭＳ ゴシック" w:cs="ＭＳ ゴシック"/>
          <w:color w:val="333333"/>
          <w:kern w:val="0"/>
        </w:rPr>
        <w:t>homeward</w:t>
      </w:r>
      <w:proofErr w:type="gramEnd"/>
      <w:r w:rsidRPr="0081067F">
        <w:rPr>
          <w:rFonts w:ascii="ＭＳ ゴシック" w:eastAsia="ＭＳ ゴシック" w:hAnsi="ＭＳ ゴシック" w:cs="ＭＳ ゴシック"/>
          <w:color w:val="333333"/>
          <w:kern w:val="0"/>
        </w:rPr>
        <w:br/>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to</w:t>
      </w:r>
      <w:proofErr w:type="gramEnd"/>
      <w:r w:rsidRPr="0081067F">
        <w:rPr>
          <w:rFonts w:ascii="ＭＳ ゴシック" w:eastAsia="ＭＳ ゴシック" w:hAnsi="ＭＳ ゴシック" w:cs="ＭＳ ゴシック"/>
          <w:color w:val="333333"/>
          <w:kern w:val="0"/>
        </w:rPr>
        <w:t xml:space="preserve"> the light-</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house</w:t>
      </w:r>
      <w:proofErr w:type="gramEnd"/>
      <w:r w:rsidRPr="0081067F">
        <w:rPr>
          <w:rFonts w:ascii="ＭＳ ゴシック" w:eastAsia="ＭＳ ゴシック" w:hAnsi="ＭＳ ゴシック" w:cs="ＭＳ ゴシック"/>
          <w:color w:val="333333"/>
          <w:kern w:val="0"/>
        </w:rPr>
        <w:t>,</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destroy</w:t>
      </w:r>
      <w:proofErr w:type="gramEnd"/>
      <w:r w:rsidRPr="0081067F">
        <w:rPr>
          <w:rFonts w:ascii="ＭＳ ゴシック" w:eastAsia="ＭＳ ゴシック" w:hAnsi="ＭＳ ゴシック" w:cs="ＭＳ ゴシック"/>
          <w:color w:val="333333"/>
          <w:kern w:val="0"/>
        </w:rPr>
        <w:t xml:space="preserve"> the fire, surf-riders,</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the</w:t>
      </w:r>
      <w:proofErr w:type="gramEnd"/>
      <w:r w:rsidRPr="0081067F">
        <w:rPr>
          <w:rFonts w:ascii="ＭＳ ゴシック" w:eastAsia="ＭＳ ゴシック" w:hAnsi="ＭＳ ゴシック" w:cs="ＭＳ ゴシック"/>
          <w:color w:val="333333"/>
          <w:kern w:val="0"/>
        </w:rPr>
        <w:t xml:space="preserve"> oil-</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smelling</w:t>
      </w:r>
      <w:proofErr w:type="gramEnd"/>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fire</w:t>
      </w:r>
      <w:proofErr w:type="gramEnd"/>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spread</w:t>
      </w:r>
      <w:proofErr w:type="gramEnd"/>
      <w:r w:rsidRPr="0081067F">
        <w:rPr>
          <w:rFonts w:ascii="ＭＳ ゴシック" w:eastAsia="ＭＳ ゴシック" w:hAnsi="ＭＳ ゴシック" w:cs="ＭＳ ゴシック"/>
          <w:color w:val="333333"/>
          <w:kern w:val="0"/>
        </w:rPr>
        <w:t xml:space="preserve"> over the</w:t>
      </w: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roofErr w:type="gramStart"/>
      <w:r w:rsidRPr="0081067F">
        <w:rPr>
          <w:rFonts w:ascii="ＭＳ ゴシック" w:eastAsia="ＭＳ ゴシック" w:hAnsi="ＭＳ ゴシック" w:cs="ＭＳ ゴシック"/>
          <w:color w:val="333333"/>
          <w:kern w:val="0"/>
        </w:rPr>
        <w:t>subdued</w:t>
      </w:r>
      <w:proofErr w:type="gramEnd"/>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p>
    <w:p w:rsidR="0081067F" w:rsidRPr="0081067F" w:rsidRDefault="0081067F" w:rsidP="0081067F">
      <w:pPr>
        <w:widowControl/>
        <w:shd w:val="clear" w:color="auto" w:fill="FFFF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333333"/>
          <w:kern w:val="0"/>
        </w:rPr>
      </w:pPr>
      <w:r w:rsidRPr="0081067F">
        <w:rPr>
          <w:rFonts w:ascii="ＭＳ ゴシック" w:eastAsia="ＭＳ ゴシック" w:hAnsi="ＭＳ ゴシック" w:cs="ＭＳ ゴシック"/>
          <w:color w:val="333333"/>
          <w:kern w:val="0"/>
        </w:rPr>
        <w:t xml:space="preserve">     </w:t>
      </w:r>
      <w:proofErr w:type="gramStart"/>
      <w:r w:rsidRPr="0081067F">
        <w:rPr>
          <w:rFonts w:ascii="ＭＳ ゴシック" w:eastAsia="ＭＳ ゴシック" w:hAnsi="ＭＳ ゴシック" w:cs="ＭＳ ゴシック"/>
          <w:i/>
          <w:iCs/>
          <w:color w:val="333333"/>
          <w:kern w:val="0"/>
        </w:rPr>
        <w:t>sea</w:t>
      </w:r>
      <w:proofErr w:type="gramEnd"/>
    </w:p>
    <w:p w:rsidR="0081067F" w:rsidRPr="0081067F" w:rsidRDefault="0081067F" w:rsidP="0081067F">
      <w:pPr>
        <w:widowControl/>
        <w:shd w:val="clear" w:color="auto" w:fill="FFFFE0"/>
        <w:jc w:val="left"/>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I was spurred and finished off my first collection of poems, trilogy.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Lindley William Hubbell was born in 1901 in Hartford, Connecticut. He wrote in his </w:t>
      </w:r>
      <w:r w:rsidRPr="0081067F">
        <w:rPr>
          <w:rFonts w:ascii="Palatino Linotype" w:eastAsia="ＭＳ Ｐゴシック" w:hAnsi="Palatino Linotype" w:cs="Arial"/>
          <w:b/>
          <w:bCs/>
          <w:color w:val="333333"/>
          <w:kern w:val="0"/>
        </w:rPr>
        <w:t>Autobiography in fifty sentences</w:t>
      </w:r>
      <w:r w:rsidRPr="0081067F">
        <w:rPr>
          <w:rFonts w:ascii="Palatino Linotype" w:eastAsia="ＭＳ Ｐゴシック" w:hAnsi="Palatino Linotype" w:cs="Arial"/>
          <w:color w:val="333333"/>
          <w:kern w:val="0"/>
          <w:szCs w:val="11"/>
        </w:rPr>
        <w:t xml:space="preserve"> (1971):</w:t>
      </w:r>
    </w:p>
    <w:p w:rsidR="0081067F" w:rsidRPr="0081067F" w:rsidRDefault="0081067F" w:rsidP="0081067F">
      <w:pPr>
        <w:widowControl/>
        <w:numPr>
          <w:ilvl w:val="0"/>
          <w:numId w:val="1"/>
        </w:numPr>
        <w:shd w:val="clear" w:color="auto" w:fill="FFFFE0"/>
        <w:spacing w:before="100" w:beforeAutospacing="1" w:after="100" w:afterAutospacing="1"/>
        <w:jc w:val="left"/>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I am a New England Puritan.</w:t>
      </w:r>
    </w:p>
    <w:p w:rsidR="0081067F" w:rsidRPr="0081067F" w:rsidRDefault="0081067F" w:rsidP="0081067F">
      <w:pPr>
        <w:widowControl/>
        <w:numPr>
          <w:ilvl w:val="0"/>
          <w:numId w:val="1"/>
        </w:numPr>
        <w:shd w:val="clear" w:color="auto" w:fill="FFFFE0"/>
        <w:spacing w:before="100" w:beforeAutospacing="1" w:after="100" w:afterAutospacing="1"/>
        <w:jc w:val="left"/>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My family came from </w:t>
      </w:r>
      <w:proofErr w:type="spellStart"/>
      <w:r w:rsidRPr="0081067F">
        <w:rPr>
          <w:rFonts w:ascii="Palatino Linotype" w:eastAsia="ＭＳ Ｐゴシック" w:hAnsi="Palatino Linotype" w:cs="Arial"/>
          <w:color w:val="333333"/>
          <w:kern w:val="0"/>
          <w:szCs w:val="11"/>
        </w:rPr>
        <w:t>Ipsley</w:t>
      </w:r>
      <w:proofErr w:type="spellEnd"/>
      <w:r w:rsidRPr="0081067F">
        <w:rPr>
          <w:rFonts w:ascii="Palatino Linotype" w:eastAsia="ＭＳ Ｐゴシック" w:hAnsi="Palatino Linotype" w:cs="Arial"/>
          <w:color w:val="333333"/>
          <w:kern w:val="0"/>
          <w:szCs w:val="11"/>
        </w:rPr>
        <w:t xml:space="preserve"> which is five miles from Stratford-upon-Avon.</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On the other hand, he was proud that he had some American Indian’s blood in his veins. He didn’t tell me how he was related to the American natives. He only regretted, because </w:t>
      </w:r>
      <w:r w:rsidRPr="0081067F">
        <w:rPr>
          <w:rFonts w:ascii="Palatino Linotype" w:eastAsia="ＭＳ Ｐゴシック" w:hAnsi="Palatino Linotype" w:cs="Arial"/>
          <w:color w:val="333333"/>
          <w:kern w:val="0"/>
          <w:szCs w:val="11"/>
        </w:rPr>
        <w:lastRenderedPageBreak/>
        <w:t xml:space="preserve">of the ethnic hereditary his hands were a little too small to play the </w:t>
      </w:r>
      <w:proofErr w:type="gramStart"/>
      <w:r w:rsidRPr="0081067F">
        <w:rPr>
          <w:rFonts w:ascii="Palatino Linotype" w:eastAsia="ＭＳ Ｐゴシック" w:hAnsi="Palatino Linotype" w:cs="Arial"/>
          <w:color w:val="333333"/>
          <w:kern w:val="0"/>
          <w:szCs w:val="11"/>
        </w:rPr>
        <w:t>piano, that</w:t>
      </w:r>
      <w:proofErr w:type="gramEnd"/>
      <w:r w:rsidRPr="0081067F">
        <w:rPr>
          <w:rFonts w:ascii="Palatino Linotype" w:eastAsia="ＭＳ Ｐゴシック" w:hAnsi="Palatino Linotype" w:cs="Arial"/>
          <w:color w:val="333333"/>
          <w:kern w:val="0"/>
          <w:szCs w:val="11"/>
        </w:rPr>
        <w:t xml:space="preserve"> he had to give up his dream to be a concert pianist. He also tried to be a Shakespearean actor. He told me in an Interview with him (at </w:t>
      </w:r>
      <w:proofErr w:type="spellStart"/>
      <w:r w:rsidRPr="0081067F">
        <w:rPr>
          <w:rFonts w:ascii="Palatino Linotype" w:eastAsia="ＭＳ Ｐゴシック" w:hAnsi="Palatino Linotype" w:cs="Arial"/>
          <w:color w:val="333333"/>
          <w:kern w:val="0"/>
          <w:szCs w:val="11"/>
        </w:rPr>
        <w:t>Kunishima</w:t>
      </w:r>
      <w:proofErr w:type="spellEnd"/>
      <w:r w:rsidRPr="0081067F">
        <w:rPr>
          <w:rFonts w:ascii="Palatino Linotype" w:eastAsia="ＭＳ Ｐゴシック" w:hAnsi="Palatino Linotype" w:cs="Arial"/>
          <w:color w:val="333333"/>
          <w:kern w:val="0"/>
          <w:szCs w:val="11"/>
        </w:rPr>
        <w:t xml:space="preserve"> Hospital in1994) that he began to read Shakespeare at the age of 8 and had memorized all the plays by the time he was 10. His mother took him out of school to see every play of Shakespeare performed in Hartford, saying to the furious principal and teachers, “more important for the boy to see Shakespeare than to come here.” Eventually he quit high school in his 2nd year and was educated by private tutors (Greek, Latin and Provencal) and his multilingual aunt (German, French and Italian). In his teens he saw almost all the Shakespearean performances in Hartford and New York, and finally was hired by a theatrical company led by his hero actor, Robert </w:t>
      </w:r>
      <w:proofErr w:type="spellStart"/>
      <w:r w:rsidRPr="0081067F">
        <w:rPr>
          <w:rFonts w:ascii="Palatino Linotype" w:eastAsia="ＭＳ Ｐゴシック" w:hAnsi="Palatino Linotype" w:cs="Arial"/>
          <w:color w:val="333333"/>
          <w:kern w:val="0"/>
          <w:szCs w:val="11"/>
        </w:rPr>
        <w:t>Mantell</w:t>
      </w:r>
      <w:proofErr w:type="spellEnd"/>
      <w:r w:rsidRPr="0081067F">
        <w:rPr>
          <w:rFonts w:ascii="Palatino Linotype" w:eastAsia="ＭＳ Ｐゴシック" w:hAnsi="Palatino Linotype" w:cs="Arial"/>
          <w:color w:val="333333"/>
          <w:kern w:val="0"/>
          <w:szCs w:val="11"/>
        </w:rPr>
        <w:t xml:space="preserve">, when he was 18. He was given some small parts, such as </w:t>
      </w:r>
      <w:r w:rsidRPr="0081067F">
        <w:rPr>
          <w:rFonts w:ascii="Palatino Linotype" w:eastAsia="ＭＳ Ｐゴシック" w:hAnsi="Palatino Linotype" w:cs="Arial"/>
          <w:i/>
          <w:iCs/>
          <w:color w:val="333333"/>
          <w:kern w:val="0"/>
        </w:rPr>
        <w:t xml:space="preserve">Prince Edward in Richard III, </w:t>
      </w:r>
      <w:r w:rsidRPr="0081067F">
        <w:rPr>
          <w:rFonts w:ascii="Palatino Linotype" w:eastAsia="ＭＳ Ｐゴシック" w:hAnsi="Palatino Linotype" w:cs="Arial"/>
          <w:color w:val="333333"/>
          <w:kern w:val="0"/>
          <w:szCs w:val="11"/>
        </w:rPr>
        <w:t>or</w:t>
      </w:r>
      <w:r w:rsidRPr="0081067F">
        <w:rPr>
          <w:rFonts w:ascii="Palatino Linotype" w:eastAsia="ＭＳ Ｐゴシック" w:hAnsi="Palatino Linotype" w:cs="Arial"/>
          <w:i/>
          <w:iCs/>
          <w:color w:val="333333"/>
          <w:kern w:val="0"/>
        </w:rPr>
        <w:t xml:space="preserve"> </w:t>
      </w:r>
      <w:proofErr w:type="spellStart"/>
      <w:r w:rsidRPr="0081067F">
        <w:rPr>
          <w:rFonts w:ascii="Palatino Linotype" w:eastAsia="ＭＳ Ｐゴシック" w:hAnsi="Palatino Linotype" w:cs="Arial"/>
          <w:i/>
          <w:iCs/>
          <w:color w:val="333333"/>
          <w:kern w:val="0"/>
        </w:rPr>
        <w:t>Balthasar</w:t>
      </w:r>
      <w:proofErr w:type="spellEnd"/>
      <w:r w:rsidRPr="0081067F">
        <w:rPr>
          <w:rFonts w:ascii="Palatino Linotype" w:eastAsia="ＭＳ Ｐゴシック" w:hAnsi="Palatino Linotype" w:cs="Arial"/>
          <w:i/>
          <w:iCs/>
          <w:color w:val="333333"/>
          <w:kern w:val="0"/>
        </w:rPr>
        <w:t xml:space="preserve"> in The Merchant of Venice</w:t>
      </w:r>
      <w:r w:rsidRPr="0081067F">
        <w:rPr>
          <w:rFonts w:ascii="Palatino Linotype" w:eastAsia="ＭＳ Ｐゴシック" w:hAnsi="Palatino Linotype" w:cs="Arial"/>
          <w:color w:val="333333"/>
          <w:kern w:val="0"/>
          <w:szCs w:val="11"/>
        </w:rPr>
        <w:t xml:space="preserve">, but after a year he walked out, because he decided he’d rather read Shakespeare than act in it. Much later, sometime around 1976, in the </w:t>
      </w:r>
      <w:proofErr w:type="spellStart"/>
      <w:r w:rsidRPr="0081067F">
        <w:rPr>
          <w:rFonts w:ascii="Palatino Linotype" w:eastAsia="ＭＳ Ｐゴシック" w:hAnsi="Palatino Linotype" w:cs="Arial"/>
          <w:color w:val="333333"/>
          <w:kern w:val="0"/>
          <w:szCs w:val="11"/>
        </w:rPr>
        <w:t>tatami</w:t>
      </w:r>
      <w:proofErr w:type="spellEnd"/>
      <w:r w:rsidRPr="0081067F">
        <w:rPr>
          <w:rFonts w:ascii="Palatino Linotype" w:eastAsia="ＭＳ Ｐゴシック" w:hAnsi="Palatino Linotype" w:cs="Arial"/>
          <w:color w:val="333333"/>
          <w:kern w:val="0"/>
          <w:szCs w:val="11"/>
        </w:rPr>
        <w:t xml:space="preserve">-room of his apartment in Kobe he recited Shakespeare every Saturday evening to a small audience (his assistant Ms. </w:t>
      </w:r>
      <w:proofErr w:type="spellStart"/>
      <w:r w:rsidRPr="0081067F">
        <w:rPr>
          <w:rFonts w:ascii="Palatino Linotype" w:eastAsia="ＭＳ Ｐゴシック" w:hAnsi="Palatino Linotype" w:cs="Arial"/>
          <w:color w:val="333333"/>
          <w:kern w:val="0"/>
          <w:szCs w:val="11"/>
        </w:rPr>
        <w:t>Hatano</w:t>
      </w:r>
      <w:proofErr w:type="spellEnd"/>
      <w:r w:rsidRPr="0081067F">
        <w:rPr>
          <w:rFonts w:ascii="Palatino Linotype" w:eastAsia="ＭＳ Ｐゴシック" w:hAnsi="Palatino Linotype" w:cs="Arial"/>
          <w:color w:val="333333"/>
          <w:kern w:val="0"/>
          <w:szCs w:val="11"/>
        </w:rPr>
        <w:t>, my husband and I). We called it SSS (Saturday Shakespeare Society). It was a feast for my ears. He read Shakespeare every day until his death at 93.</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He was one of the earliest admirers of Gertrude Stein and a correspondent of hers since he wrote a review of her first 4 books of The Plain Edition in 1933. When she came to New York in 1934 he saw her many times. He told me in the </w:t>
      </w:r>
      <w:r w:rsidRPr="0081067F">
        <w:rPr>
          <w:rFonts w:ascii="Palatino Linotype" w:eastAsia="ＭＳ Ｐゴシック" w:hAnsi="Palatino Linotype" w:cs="Arial"/>
          <w:i/>
          <w:iCs/>
          <w:color w:val="333333"/>
          <w:kern w:val="0"/>
        </w:rPr>
        <w:t>Interview</w:t>
      </w:r>
      <w:r w:rsidRPr="0081067F">
        <w:rPr>
          <w:rFonts w:ascii="Palatino Linotype" w:eastAsia="ＭＳ Ｐゴシック" w:hAnsi="Palatino Linotype" w:cs="Arial"/>
          <w:color w:val="333333"/>
          <w:kern w:val="0"/>
          <w:szCs w:val="11"/>
        </w:rPr>
        <w:t xml:space="preserve"> an amusing anecdote: One day she called him up and asked him to come with her to the Brooklyn Museum where she was to give a lecture, because Alice had a cold and couldn’t come. They went there in a taxi, and Gertrude introduced him to the head of the museum, saying, “This is Alice Toklas.” He looked at Hubbell and said, “How do you do, Miss Toklas.”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My first ‘encounter’ with English, as far as I remember, was when my mother put me in an English class opened by an American missionary in a room of our ancestral temple. I was 10 or 11. In the room was an image of Buddha looking down upon us from the altar. The first sentence I learned was, “Go to the Buddha.” I was confused because the word order was completely different from Japanese, in which the order is, “the Buddha, to, go.” Through my high school and college years I was more concerned with English grammar and sentence structure than its sounds. So when Hubbell-sensei introduced me to Tender Buttons I was shocked. I saw and heard English from a completely different angle, which was a wonderful and exciting experience. I felt somehow freed. He gave me as birthday presents the books of H.D., </w:t>
      </w:r>
      <w:r w:rsidRPr="0081067F">
        <w:rPr>
          <w:rFonts w:ascii="Palatino Linotype" w:eastAsia="ＭＳ Ｐゴシック" w:hAnsi="Palatino Linotype" w:cs="Arial"/>
          <w:i/>
          <w:iCs/>
          <w:color w:val="333333"/>
          <w:kern w:val="0"/>
        </w:rPr>
        <w:t>The Hand Book of Greek Mythology and Legend, The Iliad and The Odyssey</w:t>
      </w:r>
      <w:r w:rsidRPr="0081067F">
        <w:rPr>
          <w:rFonts w:ascii="Palatino Linotype" w:eastAsia="ＭＳ Ｐゴシック" w:hAnsi="Palatino Linotype" w:cs="Arial"/>
          <w:color w:val="333333"/>
          <w:kern w:val="0"/>
          <w:szCs w:val="11"/>
        </w:rPr>
        <w:t xml:space="preserve">, among others, as well as Pound’s Cantos, of which he said, even if you don’t read </w:t>
      </w:r>
      <w:r w:rsidRPr="0081067F">
        <w:rPr>
          <w:rFonts w:ascii="Palatino Linotype" w:eastAsia="ＭＳ Ｐゴシック" w:hAnsi="Palatino Linotype" w:cs="Arial"/>
          <w:color w:val="333333"/>
          <w:kern w:val="0"/>
          <w:szCs w:val="11"/>
        </w:rPr>
        <w:lastRenderedPageBreak/>
        <w:t>it, just having it in your bookshelf is important. H.D.’s</w:t>
      </w:r>
      <w:r w:rsidRPr="0081067F">
        <w:rPr>
          <w:rFonts w:ascii="Palatino Linotype" w:eastAsia="ＭＳ Ｐゴシック" w:hAnsi="Palatino Linotype" w:cs="Arial"/>
          <w:i/>
          <w:iCs/>
          <w:color w:val="333333"/>
          <w:kern w:val="0"/>
        </w:rPr>
        <w:t xml:space="preserve"> Helen in Egypt</w:t>
      </w:r>
      <w:r w:rsidRPr="0081067F">
        <w:rPr>
          <w:rFonts w:ascii="Palatino Linotype" w:eastAsia="ＭＳ Ｐゴシック" w:hAnsi="Palatino Linotype" w:cs="Arial"/>
          <w:color w:val="333333"/>
          <w:kern w:val="0"/>
          <w:szCs w:val="11"/>
        </w:rPr>
        <w:t xml:space="preserve"> inspired me to write </w:t>
      </w:r>
      <w:proofErr w:type="spellStart"/>
      <w:r w:rsidRPr="0081067F">
        <w:rPr>
          <w:rFonts w:ascii="Palatino Linotype" w:eastAsia="ＭＳ Ｐゴシック" w:hAnsi="Palatino Linotype" w:cs="Arial"/>
          <w:i/>
          <w:iCs/>
          <w:color w:val="333333"/>
          <w:kern w:val="0"/>
        </w:rPr>
        <w:t>Hagoromo</w:t>
      </w:r>
      <w:proofErr w:type="spellEnd"/>
      <w:r w:rsidRPr="0081067F">
        <w:rPr>
          <w:rFonts w:ascii="Palatino Linotype" w:eastAsia="ＭＳ Ｐゴシック" w:hAnsi="Palatino Linotype" w:cs="Arial"/>
          <w:color w:val="333333"/>
          <w:kern w:val="0"/>
          <w:szCs w:val="11"/>
        </w:rPr>
        <w:t xml:space="preserve">, </w:t>
      </w:r>
      <w:r w:rsidRPr="0081067F">
        <w:rPr>
          <w:rFonts w:ascii="Palatino Linotype" w:eastAsia="ＭＳ Ｐゴシック" w:hAnsi="Palatino Linotype" w:cs="Arial"/>
          <w:i/>
          <w:iCs/>
          <w:color w:val="333333"/>
          <w:kern w:val="0"/>
        </w:rPr>
        <w:t>A Celestial Robe</w:t>
      </w:r>
      <w:r w:rsidRPr="0081067F">
        <w:rPr>
          <w:rFonts w:ascii="Palatino Linotype" w:eastAsia="ＭＳ Ｐゴシック" w:hAnsi="Palatino Linotype" w:cs="Arial"/>
          <w:color w:val="333333"/>
          <w:kern w:val="0"/>
          <w:szCs w:val="11"/>
        </w:rPr>
        <w:t xml:space="preserve">, based on a legend with swan-maiden motif recorded in the 8th century in Japan. Being in company with the Greek mythology stimulated me to translate the songs and stories of Japanese gods, goddesses, emperors and empresses of the </w:t>
      </w:r>
      <w:proofErr w:type="spellStart"/>
      <w:r w:rsidRPr="0081067F">
        <w:rPr>
          <w:rFonts w:ascii="Palatino Linotype" w:eastAsia="ＭＳ Ｐゴシック" w:hAnsi="Palatino Linotype" w:cs="Arial"/>
          <w:i/>
          <w:iCs/>
          <w:color w:val="333333"/>
          <w:kern w:val="0"/>
        </w:rPr>
        <w:t>Kojiki</w:t>
      </w:r>
      <w:proofErr w:type="spellEnd"/>
      <w:r w:rsidRPr="0081067F">
        <w:rPr>
          <w:rFonts w:ascii="Palatino Linotype" w:eastAsia="ＭＳ Ｐゴシック" w:hAnsi="Palatino Linotype" w:cs="Arial"/>
          <w:i/>
          <w:iCs/>
          <w:color w:val="333333"/>
          <w:kern w:val="0"/>
        </w:rPr>
        <w:t xml:space="preserve"> [Record of Old Matters]</w:t>
      </w:r>
      <w:r w:rsidRPr="0081067F">
        <w:rPr>
          <w:rFonts w:ascii="Palatino Linotype" w:eastAsia="ＭＳ Ｐゴシック" w:hAnsi="Palatino Linotype" w:cs="Arial"/>
          <w:color w:val="333333"/>
          <w:kern w:val="0"/>
          <w:szCs w:val="11"/>
        </w:rPr>
        <w:t xml:space="preserve"> compiled also in the 8th century.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He actually saw and heard the celebrated artists of the West in the early 20th century, whom I had only read in a magazine, or a book, or had never heard of. In his </w:t>
      </w:r>
      <w:r w:rsidRPr="0081067F">
        <w:rPr>
          <w:rFonts w:ascii="Palatino Linotype" w:eastAsia="ＭＳ Ｐゴシック" w:hAnsi="Palatino Linotype" w:cs="Arial"/>
          <w:b/>
          <w:bCs/>
          <w:color w:val="333333"/>
          <w:kern w:val="0"/>
        </w:rPr>
        <w:t>Autobiography</w:t>
      </w:r>
      <w:r w:rsidRPr="0081067F">
        <w:rPr>
          <w:rFonts w:ascii="Palatino Linotype" w:eastAsia="ＭＳ Ｐゴシック" w:hAnsi="Palatino Linotype" w:cs="Arial"/>
          <w:color w:val="333333"/>
          <w:kern w:val="0"/>
          <w:szCs w:val="11"/>
        </w:rPr>
        <w:t xml:space="preserve"> he tells:</w:t>
      </w:r>
    </w:p>
    <w:p w:rsidR="0081067F" w:rsidRPr="0081067F" w:rsidRDefault="0081067F" w:rsidP="0081067F">
      <w:pPr>
        <w:widowControl/>
        <w:shd w:val="clear" w:color="auto" w:fill="FFFFE0"/>
        <w:spacing w:beforeAutospacing="1" w:after="100" w:afterAutospacing="1"/>
        <w:jc w:val="left"/>
        <w:textAlignment w:val="baseline"/>
        <w:rPr>
          <w:rFonts w:ascii="Palatino Linotype" w:eastAsia="ＭＳ Ｐゴシック" w:hAnsi="Palatino Linotype" w:cs="Arial"/>
          <w:i/>
          <w:iCs/>
          <w:color w:val="333333"/>
          <w:kern w:val="0"/>
          <w:szCs w:val="11"/>
        </w:rPr>
      </w:pPr>
      <w:r w:rsidRPr="0081067F">
        <w:rPr>
          <w:rFonts w:ascii="Palatino Linotype" w:eastAsia="ＭＳ Ｐゴシック" w:hAnsi="Palatino Linotype" w:cs="Arial"/>
          <w:i/>
          <w:iCs/>
          <w:color w:val="333333"/>
          <w:kern w:val="0"/>
          <w:szCs w:val="11"/>
        </w:rPr>
        <w:t>I remember what Dose sounded like when she said</w:t>
      </w:r>
      <w:proofErr w:type="gramStart"/>
      <w:r w:rsidRPr="0081067F">
        <w:rPr>
          <w:rFonts w:ascii="Palatino Linotype" w:eastAsia="ＭＳ Ｐゴシック" w:hAnsi="Palatino Linotype" w:cs="Arial"/>
          <w:i/>
          <w:iCs/>
          <w:color w:val="333333"/>
          <w:kern w:val="0"/>
          <w:szCs w:val="11"/>
        </w:rPr>
        <w:t>,</w:t>
      </w:r>
      <w:proofErr w:type="gramEnd"/>
      <w:r w:rsidRPr="0081067F">
        <w:rPr>
          <w:rFonts w:ascii="Palatino Linotype" w:eastAsia="ＭＳ Ｐゴシック" w:hAnsi="Palatino Linotype" w:cs="Arial"/>
          <w:i/>
          <w:iCs/>
          <w:color w:val="333333"/>
          <w:kern w:val="0"/>
          <w:szCs w:val="11"/>
        </w:rPr>
        <w:br/>
        <w:t xml:space="preserve">“Ah, Signore, </w:t>
      </w:r>
      <w:proofErr w:type="spellStart"/>
      <w:r w:rsidRPr="0081067F">
        <w:rPr>
          <w:rFonts w:ascii="Palatino Linotype" w:eastAsia="ＭＳ Ｐゴシック" w:hAnsi="Palatino Linotype" w:cs="Arial"/>
          <w:i/>
          <w:iCs/>
          <w:color w:val="333333"/>
          <w:kern w:val="0"/>
          <w:szCs w:val="11"/>
        </w:rPr>
        <w:t>datemi</w:t>
      </w:r>
      <w:proofErr w:type="spellEnd"/>
      <w:r w:rsidRPr="0081067F">
        <w:rPr>
          <w:rFonts w:ascii="Palatino Linotype" w:eastAsia="ＭＳ Ｐゴシック" w:hAnsi="Palatino Linotype" w:cs="Arial"/>
          <w:i/>
          <w:iCs/>
          <w:color w:val="333333"/>
          <w:kern w:val="0"/>
          <w:szCs w:val="11"/>
        </w:rPr>
        <w:t xml:space="preserve">, </w:t>
      </w:r>
      <w:proofErr w:type="spellStart"/>
      <w:r w:rsidRPr="0081067F">
        <w:rPr>
          <w:rFonts w:ascii="Palatino Linotype" w:eastAsia="ＭＳ Ｐゴシック" w:hAnsi="Palatino Linotype" w:cs="Arial"/>
          <w:i/>
          <w:iCs/>
          <w:color w:val="333333"/>
          <w:kern w:val="0"/>
          <w:szCs w:val="11"/>
        </w:rPr>
        <w:t>voi</w:t>
      </w:r>
      <w:proofErr w:type="spellEnd"/>
      <w:r w:rsidRPr="0081067F">
        <w:rPr>
          <w:rFonts w:ascii="Palatino Linotype" w:eastAsia="ＭＳ Ｐゴシック" w:hAnsi="Palatino Linotype" w:cs="Arial"/>
          <w:i/>
          <w:iCs/>
          <w:color w:val="333333"/>
          <w:kern w:val="0"/>
          <w:szCs w:val="11"/>
        </w:rPr>
        <w:t xml:space="preserve"> la </w:t>
      </w:r>
      <w:proofErr w:type="spellStart"/>
      <w:r w:rsidRPr="0081067F">
        <w:rPr>
          <w:rFonts w:ascii="Palatino Linotype" w:eastAsia="ＭＳ Ｐゴシック" w:hAnsi="Palatino Linotype" w:cs="Arial"/>
          <w:i/>
          <w:iCs/>
          <w:color w:val="333333"/>
          <w:kern w:val="0"/>
          <w:szCs w:val="11"/>
        </w:rPr>
        <w:t>luce</w:t>
      </w:r>
      <w:proofErr w:type="spellEnd"/>
      <w:r w:rsidRPr="0081067F">
        <w:rPr>
          <w:rFonts w:ascii="Palatino Linotype" w:eastAsia="ＭＳ Ｐゴシック" w:hAnsi="Palatino Linotype" w:cs="Arial"/>
          <w:i/>
          <w:iCs/>
          <w:color w:val="333333"/>
          <w:kern w:val="0"/>
          <w:szCs w:val="11"/>
        </w:rPr>
        <w:t>!”</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I remember what Bernhardt sounded like, when she said</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 xml:space="preserve">“Nous irons au pays du </w:t>
      </w:r>
      <w:proofErr w:type="spellStart"/>
      <w:r w:rsidRPr="0081067F">
        <w:rPr>
          <w:rFonts w:ascii="Palatino Linotype" w:eastAsia="ＭＳ Ｐゴシック" w:hAnsi="Palatino Linotype" w:cs="Arial"/>
          <w:i/>
          <w:iCs/>
          <w:color w:val="333333"/>
          <w:kern w:val="0"/>
        </w:rPr>
        <w:t>soleil</w:t>
      </w:r>
      <w:proofErr w:type="spellEnd"/>
      <w:r w:rsidRPr="0081067F">
        <w:rPr>
          <w:rFonts w:ascii="Palatino Linotype" w:eastAsia="ＭＳ Ｐゴシック" w:hAnsi="Palatino Linotype" w:cs="Arial"/>
          <w:i/>
          <w:iCs/>
          <w:color w:val="333333"/>
          <w:kern w:val="0"/>
        </w:rPr>
        <w:t>.”</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I remember what Garden sounded like when she said</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 xml:space="preserve">“Il </w:t>
      </w:r>
      <w:proofErr w:type="spellStart"/>
      <w:r w:rsidRPr="0081067F">
        <w:rPr>
          <w:rFonts w:ascii="Palatino Linotype" w:eastAsia="ＭＳ Ｐゴシック" w:hAnsi="Palatino Linotype" w:cs="Arial"/>
          <w:i/>
          <w:iCs/>
          <w:color w:val="333333"/>
          <w:kern w:val="0"/>
        </w:rPr>
        <w:t>ya</w:t>
      </w:r>
      <w:proofErr w:type="spellEnd"/>
      <w:r w:rsidRPr="0081067F">
        <w:rPr>
          <w:rFonts w:ascii="Palatino Linotype" w:eastAsia="ＭＳ Ｐゴシック" w:hAnsi="Palatino Linotype" w:cs="Arial"/>
          <w:i/>
          <w:iCs/>
          <w:color w:val="333333"/>
          <w:kern w:val="0"/>
        </w:rPr>
        <w:t xml:space="preserve"> a </w:t>
      </w:r>
      <w:proofErr w:type="spellStart"/>
      <w:r w:rsidRPr="0081067F">
        <w:rPr>
          <w:rFonts w:ascii="Palatino Linotype" w:eastAsia="ＭＳ Ｐゴシック" w:hAnsi="Palatino Linotype" w:cs="Arial"/>
          <w:i/>
          <w:iCs/>
          <w:color w:val="333333"/>
          <w:kern w:val="0"/>
        </w:rPr>
        <w:t>quelqu’n</w:t>
      </w:r>
      <w:proofErr w:type="spellEnd"/>
      <w:r w:rsidRPr="0081067F">
        <w:rPr>
          <w:rFonts w:ascii="Palatino Linotype" w:eastAsia="ＭＳ Ｐゴシック" w:hAnsi="Palatino Linotype" w:cs="Arial"/>
          <w:i/>
          <w:iCs/>
          <w:color w:val="333333"/>
          <w:kern w:val="0"/>
        </w:rPr>
        <w:t xml:space="preserve"> derriere nous.”</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I remember what Marlowe sounded like when she said</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“And what should I do in Illyria?”</w:t>
      </w:r>
    </w:p>
    <w:p w:rsidR="0081067F" w:rsidRPr="0081067F" w:rsidRDefault="0081067F" w:rsidP="0081067F">
      <w:pPr>
        <w:widowControl/>
        <w:shd w:val="clear" w:color="auto" w:fill="FFFFE0"/>
        <w:spacing w:before="100" w:beforeAutospacing="1"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 xml:space="preserve">… </w:t>
      </w:r>
      <w:proofErr w:type="gramStart"/>
      <w:r w:rsidRPr="0081067F">
        <w:rPr>
          <w:rFonts w:ascii="Palatino Linotype" w:eastAsia="ＭＳ Ｐゴシック" w:hAnsi="Palatino Linotype" w:cs="Arial"/>
          <w:i/>
          <w:iCs/>
          <w:color w:val="333333"/>
          <w:kern w:val="0"/>
        </w:rPr>
        <w:t>so</w:t>
      </w:r>
      <w:proofErr w:type="gramEnd"/>
      <w:r w:rsidRPr="0081067F">
        <w:rPr>
          <w:rFonts w:ascii="Palatino Linotype" w:eastAsia="ＭＳ Ｐゴシック" w:hAnsi="Palatino Linotype" w:cs="Arial"/>
          <w:i/>
          <w:iCs/>
          <w:color w:val="333333"/>
          <w:kern w:val="0"/>
        </w:rPr>
        <w:t xml:space="preserve"> much else </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has been forgotten</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And at Kyoto </w:t>
      </w:r>
      <w:proofErr w:type="spellStart"/>
      <w:r w:rsidRPr="0081067F">
        <w:rPr>
          <w:rFonts w:ascii="Palatino Linotype" w:eastAsia="ＭＳ Ｐゴシック" w:hAnsi="Palatino Linotype" w:cs="Arial"/>
          <w:color w:val="333333"/>
          <w:kern w:val="0"/>
          <w:szCs w:val="11"/>
        </w:rPr>
        <w:t>Kaikan</w:t>
      </w:r>
      <w:proofErr w:type="spellEnd"/>
      <w:r w:rsidRPr="0081067F">
        <w:rPr>
          <w:rFonts w:ascii="Palatino Linotype" w:eastAsia="ＭＳ Ｐゴシック" w:hAnsi="Palatino Linotype" w:cs="Arial"/>
          <w:color w:val="333333"/>
          <w:kern w:val="0"/>
          <w:szCs w:val="11"/>
        </w:rPr>
        <w:t xml:space="preserve">, when he was sitting in the audience who had come to see </w:t>
      </w:r>
      <w:proofErr w:type="spellStart"/>
      <w:r w:rsidRPr="0081067F">
        <w:rPr>
          <w:rFonts w:ascii="Palatino Linotype" w:eastAsia="ＭＳ Ｐゴシック" w:hAnsi="Palatino Linotype" w:cs="Arial"/>
          <w:color w:val="333333"/>
          <w:kern w:val="0"/>
          <w:szCs w:val="11"/>
        </w:rPr>
        <w:t>Tani</w:t>
      </w:r>
      <w:proofErr w:type="spellEnd"/>
      <w:r w:rsidRPr="0081067F">
        <w:rPr>
          <w:rFonts w:ascii="Palatino Linotype" w:eastAsia="ＭＳ Ｐゴシック" w:hAnsi="Palatino Linotype" w:cs="Arial"/>
          <w:color w:val="333333"/>
          <w:kern w:val="0"/>
          <w:szCs w:val="11"/>
        </w:rPr>
        <w:t xml:space="preserve"> </w:t>
      </w:r>
      <w:proofErr w:type="spellStart"/>
      <w:r w:rsidRPr="0081067F">
        <w:rPr>
          <w:rFonts w:ascii="Palatino Linotype" w:eastAsia="ＭＳ Ｐゴシック" w:hAnsi="Palatino Linotype" w:cs="Arial"/>
          <w:color w:val="333333"/>
          <w:kern w:val="0"/>
          <w:szCs w:val="11"/>
        </w:rPr>
        <w:t>Momoko</w:t>
      </w:r>
      <w:proofErr w:type="spellEnd"/>
      <w:r w:rsidRPr="0081067F">
        <w:rPr>
          <w:rFonts w:ascii="Palatino Linotype" w:eastAsia="ＭＳ Ｐゴシック" w:hAnsi="Palatino Linotype" w:cs="Arial"/>
          <w:color w:val="333333"/>
          <w:kern w:val="0"/>
          <w:szCs w:val="11"/>
        </w:rPr>
        <w:t xml:space="preserve"> in Swan Lake, “suddenly the thought came to me/ I am the only person here who saw Nijinsky dance.”</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With him I went to many museums, galleries and exhibition sites in Kyoto, Osaka and Kobe, and saw from Egyptian and Greek statues, Mona Lisa and Rembrandts, Impressionists and modern paintings and sculptures, Independents, Happenings, to a show by a far-out artist who exhibited crumpled newspapers all over the floor.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He used to say, the Japanese don’t need to hang a painting of Mondrian on the wall; they live in it. He meant a Japanese house with shoji [lattice-framed sliding paper doors] and </w:t>
      </w:r>
      <w:proofErr w:type="spellStart"/>
      <w:r w:rsidRPr="0081067F">
        <w:rPr>
          <w:rFonts w:ascii="Palatino Linotype" w:eastAsia="ＭＳ Ｐゴシック" w:hAnsi="Palatino Linotype" w:cs="Arial"/>
          <w:color w:val="333333"/>
          <w:kern w:val="0"/>
          <w:szCs w:val="11"/>
        </w:rPr>
        <w:t>fusuma</w:t>
      </w:r>
      <w:proofErr w:type="spellEnd"/>
      <w:r w:rsidRPr="0081067F">
        <w:rPr>
          <w:rFonts w:ascii="Palatino Linotype" w:eastAsia="ＭＳ Ｐゴシック" w:hAnsi="Palatino Linotype" w:cs="Arial"/>
          <w:color w:val="333333"/>
          <w:kern w:val="0"/>
          <w:szCs w:val="11"/>
        </w:rPr>
        <w:t xml:space="preserve"> [sliding paper doors inside wooden frames], wooden pillars and framed ceilings.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lastRenderedPageBreak/>
        <w:t>He hated modern technology except a record player, which he needed to listen to the records of his favorite music, both classical and popular. He especially hated a telephone. It’s a crime to Beethoven, he said</w:t>
      </w:r>
      <w:proofErr w:type="gramStart"/>
      <w:r w:rsidRPr="0081067F">
        <w:rPr>
          <w:rFonts w:ascii="Palatino Linotype" w:eastAsia="ＭＳ Ｐゴシック" w:hAnsi="Palatino Linotype" w:cs="Arial"/>
          <w:color w:val="333333"/>
          <w:kern w:val="0"/>
          <w:szCs w:val="11"/>
        </w:rPr>
        <w:t>,</w:t>
      </w:r>
      <w:proofErr w:type="gramEnd"/>
      <w:r w:rsidRPr="0081067F">
        <w:rPr>
          <w:rFonts w:ascii="Palatino Linotype" w:eastAsia="ＭＳ Ｐゴシック" w:hAnsi="Palatino Linotype" w:cs="Arial"/>
          <w:color w:val="333333"/>
          <w:kern w:val="0"/>
          <w:szCs w:val="11"/>
        </w:rPr>
        <w:t xml:space="preserve"> if a telephone rings while I am listening to a record, say, of his Symphony #6. He came to Japan by sea and never left this country afterward.</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Lindley Hubbell had worked as a librarian in the Map Room in the New York Public Library for 21 years, during which time he went to Italy and stayed there for a year, and then taught the history of drama, Greek tragedies, Ibsen and Shakespeare at the Randall School of Arts in Hartford before he came to Japan in 1953. He was soon invited to teach at </w:t>
      </w:r>
      <w:proofErr w:type="spellStart"/>
      <w:r w:rsidRPr="0081067F">
        <w:rPr>
          <w:rFonts w:ascii="Palatino Linotype" w:eastAsia="ＭＳ Ｐゴシック" w:hAnsi="Palatino Linotype" w:cs="Arial"/>
          <w:color w:val="333333"/>
          <w:kern w:val="0"/>
          <w:szCs w:val="11"/>
        </w:rPr>
        <w:t>Doshisha</w:t>
      </w:r>
      <w:proofErr w:type="spellEnd"/>
      <w:r w:rsidRPr="0081067F">
        <w:rPr>
          <w:rFonts w:ascii="Palatino Linotype" w:eastAsia="ＭＳ Ｐゴシック" w:hAnsi="Palatino Linotype" w:cs="Arial"/>
          <w:color w:val="333333"/>
          <w:kern w:val="0"/>
          <w:szCs w:val="11"/>
        </w:rPr>
        <w:t xml:space="preserve"> University in Kyoto. He was given the Litt.D. with his 2 books,</w:t>
      </w:r>
      <w:r w:rsidRPr="0081067F">
        <w:rPr>
          <w:rFonts w:ascii="Palatino Linotype" w:eastAsia="ＭＳ Ｐゴシック" w:hAnsi="Palatino Linotype" w:cs="Arial"/>
          <w:b/>
          <w:bCs/>
          <w:color w:val="333333"/>
          <w:kern w:val="0"/>
        </w:rPr>
        <w:t xml:space="preserve"> Lectures on Shakespeare (1958) and Shakespeare </w:t>
      </w:r>
      <w:r w:rsidRPr="0081067F">
        <w:rPr>
          <w:rFonts w:ascii="Palatino Linotype" w:eastAsia="ＭＳ Ｐゴシック" w:hAnsi="Palatino Linotype" w:cs="Arial"/>
          <w:color w:val="333333"/>
          <w:kern w:val="0"/>
          <w:szCs w:val="11"/>
        </w:rPr>
        <w:t>and</w:t>
      </w:r>
      <w:r w:rsidRPr="0081067F">
        <w:rPr>
          <w:rFonts w:ascii="Palatino Linotype" w:eastAsia="ＭＳ Ｐゴシック" w:hAnsi="Palatino Linotype" w:cs="Arial"/>
          <w:b/>
          <w:bCs/>
          <w:color w:val="333333"/>
          <w:kern w:val="0"/>
        </w:rPr>
        <w:t xml:space="preserve"> Classic Drama</w:t>
      </w:r>
      <w:r w:rsidRPr="0081067F">
        <w:rPr>
          <w:rFonts w:ascii="Palatino Linotype" w:eastAsia="ＭＳ Ｐゴシック" w:hAnsi="Palatino Linotype" w:cs="Arial"/>
          <w:color w:val="333333"/>
          <w:kern w:val="0"/>
          <w:szCs w:val="11"/>
        </w:rPr>
        <w:t xml:space="preserve"> (1962).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His first collection of poems,</w:t>
      </w:r>
      <w:r w:rsidRPr="0081067F">
        <w:rPr>
          <w:rFonts w:ascii="Palatino Linotype" w:eastAsia="ＭＳ Ｐゴシック" w:hAnsi="Palatino Linotype" w:cs="Arial"/>
          <w:b/>
          <w:bCs/>
          <w:color w:val="333333"/>
          <w:kern w:val="0"/>
        </w:rPr>
        <w:t xml:space="preserve"> Dark Pavilion</w:t>
      </w:r>
      <w:r w:rsidRPr="0081067F">
        <w:rPr>
          <w:rFonts w:ascii="Palatino Linotype" w:eastAsia="ＭＳ Ｐゴシック" w:hAnsi="Palatino Linotype" w:cs="Arial"/>
          <w:color w:val="333333"/>
          <w:kern w:val="0"/>
          <w:szCs w:val="11"/>
        </w:rPr>
        <w:t xml:space="preserve"> (1927), was published in the Yale Series of Younger Poets, followed by</w:t>
      </w:r>
      <w:r w:rsidRPr="0081067F">
        <w:rPr>
          <w:rFonts w:ascii="Palatino Linotype" w:eastAsia="ＭＳ Ｐゴシック" w:hAnsi="Palatino Linotype" w:cs="Arial"/>
          <w:b/>
          <w:bCs/>
          <w:color w:val="333333"/>
          <w:kern w:val="0"/>
        </w:rPr>
        <w:t xml:space="preserve"> The Tracing of a Portal</w:t>
      </w:r>
      <w:r w:rsidRPr="0081067F">
        <w:rPr>
          <w:rFonts w:ascii="Palatino Linotype" w:eastAsia="ＭＳ Ｐゴシック" w:hAnsi="Palatino Linotype" w:cs="Arial"/>
          <w:color w:val="333333"/>
          <w:kern w:val="0"/>
          <w:szCs w:val="11"/>
        </w:rPr>
        <w:t xml:space="preserve"> (Yale University Press, 1931), </w:t>
      </w:r>
      <w:r w:rsidRPr="0081067F">
        <w:rPr>
          <w:rFonts w:ascii="Palatino Linotype" w:eastAsia="ＭＳ Ｐゴシック" w:hAnsi="Palatino Linotype" w:cs="Arial"/>
          <w:b/>
          <w:bCs/>
          <w:color w:val="333333"/>
          <w:kern w:val="0"/>
        </w:rPr>
        <w:t>Winter Burning</w:t>
      </w:r>
      <w:r w:rsidRPr="0081067F">
        <w:rPr>
          <w:rFonts w:ascii="Palatino Linotype" w:eastAsia="ＭＳ Ｐゴシック" w:hAnsi="Palatino Linotype" w:cs="Arial"/>
          <w:color w:val="333333"/>
          <w:kern w:val="0"/>
          <w:szCs w:val="11"/>
        </w:rPr>
        <w:t xml:space="preserve"> (Alfred A. Knopf, 1938), </w:t>
      </w:r>
      <w:r w:rsidRPr="0081067F">
        <w:rPr>
          <w:rFonts w:ascii="Palatino Linotype" w:eastAsia="ＭＳ Ｐゴシック" w:hAnsi="Palatino Linotype" w:cs="Arial"/>
          <w:b/>
          <w:bCs/>
          <w:color w:val="333333"/>
          <w:kern w:val="0"/>
        </w:rPr>
        <w:t xml:space="preserve">Long Island Triptych and Other Poems </w:t>
      </w:r>
      <w:r w:rsidRPr="0081067F">
        <w:rPr>
          <w:rFonts w:ascii="Palatino Linotype" w:eastAsia="ＭＳ Ｐゴシック" w:hAnsi="Palatino Linotype" w:cs="Arial"/>
          <w:color w:val="333333"/>
          <w:kern w:val="0"/>
          <w:szCs w:val="11"/>
        </w:rPr>
        <w:t xml:space="preserve">(Swallow &amp; William Morrow, 1947) and </w:t>
      </w:r>
      <w:r w:rsidRPr="0081067F">
        <w:rPr>
          <w:rFonts w:ascii="Palatino Linotype" w:eastAsia="ＭＳ Ｐゴシック" w:hAnsi="Palatino Linotype" w:cs="Arial"/>
          <w:b/>
          <w:bCs/>
          <w:color w:val="333333"/>
          <w:kern w:val="0"/>
        </w:rPr>
        <w:t>Seventy Poems</w:t>
      </w:r>
      <w:r w:rsidRPr="0081067F">
        <w:rPr>
          <w:rFonts w:ascii="Palatino Linotype" w:eastAsia="ＭＳ Ｐゴシック" w:hAnsi="Palatino Linotype" w:cs="Arial"/>
          <w:color w:val="333333"/>
          <w:kern w:val="0"/>
          <w:szCs w:val="11"/>
        </w:rPr>
        <w:t xml:space="preserve"> (Allan Swallow, 1965).</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After The Ikuta Press was set up to bring out my trilogy (1970) most of Hubbell’s books of poetry were published by the press, including </w:t>
      </w:r>
      <w:r w:rsidRPr="0081067F">
        <w:rPr>
          <w:rFonts w:ascii="Palatino Linotype" w:eastAsia="ＭＳ Ｐゴシック" w:hAnsi="Palatino Linotype" w:cs="Arial"/>
          <w:b/>
          <w:bCs/>
          <w:color w:val="333333"/>
          <w:kern w:val="0"/>
        </w:rPr>
        <w:t>Autobiography</w:t>
      </w:r>
      <w:r w:rsidRPr="0081067F">
        <w:rPr>
          <w:rFonts w:ascii="Palatino Linotype" w:eastAsia="ＭＳ Ｐゴシック" w:hAnsi="Palatino Linotype" w:cs="Arial"/>
          <w:color w:val="333333"/>
          <w:kern w:val="0"/>
          <w:szCs w:val="11"/>
        </w:rPr>
        <w:t xml:space="preserve"> (1971), </w:t>
      </w:r>
      <w:r w:rsidRPr="0081067F">
        <w:rPr>
          <w:rFonts w:ascii="Palatino Linotype" w:eastAsia="ＭＳ Ｐゴシック" w:hAnsi="Palatino Linotype" w:cs="Arial"/>
          <w:b/>
          <w:bCs/>
          <w:color w:val="333333"/>
          <w:kern w:val="0"/>
        </w:rPr>
        <w:t>Double Triptych</w:t>
      </w:r>
      <w:r w:rsidRPr="0081067F">
        <w:rPr>
          <w:rFonts w:ascii="Palatino Linotype" w:eastAsia="ＭＳ Ｐゴシック" w:hAnsi="Palatino Linotype" w:cs="Arial"/>
          <w:color w:val="333333"/>
          <w:kern w:val="0"/>
          <w:szCs w:val="11"/>
        </w:rPr>
        <w:t xml:space="preserve"> (1974), </w:t>
      </w:r>
      <w:r w:rsidRPr="0081067F">
        <w:rPr>
          <w:rFonts w:ascii="Palatino Linotype" w:eastAsia="ＭＳ Ｐゴシック" w:hAnsi="Palatino Linotype" w:cs="Arial"/>
          <w:b/>
          <w:bCs/>
          <w:color w:val="333333"/>
          <w:kern w:val="0"/>
        </w:rPr>
        <w:t>Pasiphae</w:t>
      </w:r>
      <w:r w:rsidRPr="0081067F">
        <w:rPr>
          <w:rFonts w:ascii="Palatino Linotype" w:eastAsia="ＭＳ Ｐゴシック" w:hAnsi="Palatino Linotype" w:cs="Arial"/>
          <w:color w:val="333333"/>
          <w:kern w:val="0"/>
          <w:szCs w:val="11"/>
        </w:rPr>
        <w:t xml:space="preserve"> (1976), </w:t>
      </w:r>
      <w:r w:rsidRPr="0081067F">
        <w:rPr>
          <w:rFonts w:ascii="Palatino Linotype" w:eastAsia="ＭＳ Ｐゴシック" w:hAnsi="Palatino Linotype" w:cs="Arial"/>
          <w:b/>
          <w:bCs/>
          <w:color w:val="333333"/>
          <w:kern w:val="0"/>
        </w:rPr>
        <w:t xml:space="preserve">Climbing to </w:t>
      </w:r>
      <w:proofErr w:type="spellStart"/>
      <w:r w:rsidRPr="0081067F">
        <w:rPr>
          <w:rFonts w:ascii="Palatino Linotype" w:eastAsia="ＭＳ Ｐゴシック" w:hAnsi="Palatino Linotype" w:cs="Arial"/>
          <w:b/>
          <w:bCs/>
          <w:color w:val="333333"/>
          <w:kern w:val="0"/>
        </w:rPr>
        <w:t>Monfumo</w:t>
      </w:r>
      <w:proofErr w:type="spellEnd"/>
      <w:r w:rsidRPr="0081067F">
        <w:rPr>
          <w:rFonts w:ascii="Palatino Linotype" w:eastAsia="ＭＳ Ｐゴシック" w:hAnsi="Palatino Linotype" w:cs="Arial"/>
          <w:color w:val="333333"/>
          <w:kern w:val="0"/>
          <w:szCs w:val="11"/>
        </w:rPr>
        <w:t xml:space="preserve"> (1977), </w:t>
      </w:r>
      <w:r w:rsidRPr="0081067F">
        <w:rPr>
          <w:rFonts w:ascii="Palatino Linotype" w:eastAsia="ＭＳ Ｐゴシック" w:hAnsi="Palatino Linotype" w:cs="Arial"/>
          <w:b/>
          <w:bCs/>
          <w:color w:val="333333"/>
          <w:kern w:val="0"/>
        </w:rPr>
        <w:t xml:space="preserve">Walking through </w:t>
      </w:r>
      <w:proofErr w:type="spellStart"/>
      <w:r w:rsidRPr="0081067F">
        <w:rPr>
          <w:rFonts w:ascii="Palatino Linotype" w:eastAsia="ＭＳ Ｐゴシック" w:hAnsi="Palatino Linotype" w:cs="Arial"/>
          <w:b/>
          <w:bCs/>
          <w:color w:val="333333"/>
          <w:kern w:val="0"/>
        </w:rPr>
        <w:t>Namba</w:t>
      </w:r>
      <w:proofErr w:type="spellEnd"/>
      <w:r w:rsidRPr="0081067F">
        <w:rPr>
          <w:rFonts w:ascii="Palatino Linotype" w:eastAsia="ＭＳ Ｐゴシック" w:hAnsi="Palatino Linotype" w:cs="Arial"/>
          <w:color w:val="333333"/>
          <w:kern w:val="0"/>
          <w:szCs w:val="11"/>
        </w:rPr>
        <w:t xml:space="preserve"> (1978) and </w:t>
      </w:r>
      <w:r w:rsidRPr="0081067F">
        <w:rPr>
          <w:rFonts w:ascii="Palatino Linotype" w:eastAsia="ＭＳ Ｐゴシック" w:hAnsi="Palatino Linotype" w:cs="Arial"/>
          <w:b/>
          <w:bCs/>
          <w:color w:val="333333"/>
          <w:kern w:val="0"/>
        </w:rPr>
        <w:t xml:space="preserve">The First Architect </w:t>
      </w:r>
      <w:r w:rsidRPr="0081067F">
        <w:rPr>
          <w:rFonts w:ascii="Palatino Linotype" w:eastAsia="ＭＳ Ｐゴシック" w:hAnsi="Palatino Linotype" w:cs="Arial"/>
          <w:color w:val="333333"/>
          <w:kern w:val="0"/>
          <w:szCs w:val="11"/>
        </w:rPr>
        <w:t xml:space="preserve">(1982). His translations, </w:t>
      </w:r>
      <w:r w:rsidRPr="0081067F">
        <w:rPr>
          <w:rFonts w:ascii="Palatino Linotype" w:eastAsia="ＭＳ Ｐゴシック" w:hAnsi="Palatino Linotype" w:cs="Arial"/>
          <w:b/>
          <w:bCs/>
          <w:color w:val="333333"/>
          <w:kern w:val="0"/>
        </w:rPr>
        <w:t xml:space="preserve">Oedipus at </w:t>
      </w:r>
      <w:proofErr w:type="spellStart"/>
      <w:r w:rsidRPr="0081067F">
        <w:rPr>
          <w:rFonts w:ascii="Palatino Linotype" w:eastAsia="ＭＳ Ｐゴシック" w:hAnsi="Palatino Linotype" w:cs="Arial"/>
          <w:b/>
          <w:bCs/>
          <w:color w:val="333333"/>
          <w:kern w:val="0"/>
        </w:rPr>
        <w:t>Colonus</w:t>
      </w:r>
      <w:proofErr w:type="spellEnd"/>
      <w:r w:rsidRPr="0081067F">
        <w:rPr>
          <w:rFonts w:ascii="Palatino Linotype" w:eastAsia="ＭＳ Ｐゴシック" w:hAnsi="Palatino Linotype" w:cs="Arial"/>
          <w:b/>
          <w:bCs/>
          <w:color w:val="333333"/>
          <w:kern w:val="0"/>
        </w:rPr>
        <w:t>: Sophocles</w:t>
      </w:r>
      <w:r w:rsidRPr="0081067F">
        <w:rPr>
          <w:rFonts w:ascii="Palatino Linotype" w:eastAsia="ＭＳ Ｐゴシック" w:hAnsi="Palatino Linotype" w:cs="Arial"/>
          <w:color w:val="333333"/>
          <w:kern w:val="0"/>
          <w:szCs w:val="11"/>
        </w:rPr>
        <w:t xml:space="preserve"> (1978), </w:t>
      </w:r>
      <w:r w:rsidRPr="0081067F">
        <w:rPr>
          <w:rFonts w:ascii="Palatino Linotype" w:eastAsia="ＭＳ Ｐゴシック" w:hAnsi="Palatino Linotype" w:cs="Arial"/>
          <w:b/>
          <w:bCs/>
          <w:color w:val="333333"/>
          <w:kern w:val="0"/>
        </w:rPr>
        <w:t>Translations: from the Pyramid Texts, the Book of the Dead, Sappho, et al.</w:t>
      </w:r>
      <w:r w:rsidRPr="0081067F">
        <w:rPr>
          <w:rFonts w:ascii="Palatino Linotype" w:eastAsia="ＭＳ Ｐゴシック" w:hAnsi="Palatino Linotype" w:cs="Arial"/>
          <w:color w:val="333333"/>
          <w:kern w:val="0"/>
          <w:szCs w:val="11"/>
        </w:rPr>
        <w:t xml:space="preserve"> (1983), </w:t>
      </w:r>
      <w:r w:rsidRPr="0081067F">
        <w:rPr>
          <w:rFonts w:ascii="Palatino Linotype" w:eastAsia="ＭＳ Ｐゴシック" w:hAnsi="Palatino Linotype" w:cs="Arial"/>
          <w:b/>
          <w:bCs/>
          <w:color w:val="333333"/>
          <w:kern w:val="0"/>
        </w:rPr>
        <w:t>Suppliants: Aeschylus</w:t>
      </w:r>
      <w:r w:rsidRPr="0081067F">
        <w:rPr>
          <w:rFonts w:ascii="Palatino Linotype" w:eastAsia="ＭＳ Ｐゴシック" w:hAnsi="Palatino Linotype" w:cs="Arial"/>
          <w:color w:val="333333"/>
          <w:kern w:val="0"/>
          <w:szCs w:val="11"/>
        </w:rPr>
        <w:t xml:space="preserve"> (1983), were also published by The Ikuta Press, which brought out 14 issues of poetry </w:t>
      </w:r>
      <w:r w:rsidRPr="0081067F">
        <w:rPr>
          <w:rFonts w:ascii="Palatino Linotype" w:eastAsia="ＭＳ Ｐゴシック" w:hAnsi="Palatino Linotype" w:cs="Arial"/>
          <w:b/>
          <w:bCs/>
          <w:color w:val="333333"/>
          <w:kern w:val="0"/>
        </w:rPr>
        <w:t>Anthology</w:t>
      </w:r>
      <w:r w:rsidRPr="0081067F">
        <w:rPr>
          <w:rFonts w:ascii="Palatino Linotype" w:eastAsia="ＭＳ Ｐゴシック" w:hAnsi="Palatino Linotype" w:cs="Arial"/>
          <w:color w:val="333333"/>
          <w:kern w:val="0"/>
          <w:szCs w:val="11"/>
        </w:rPr>
        <w:t xml:space="preserve"> (Lindley Hubbell as the chief advisor) between 1972 and 1991.</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He loved beautiful creation, natural or man-made. Here’s his ‘</w:t>
      </w:r>
      <w:proofErr w:type="spellStart"/>
      <w:r w:rsidRPr="0081067F">
        <w:rPr>
          <w:rFonts w:ascii="Palatino Linotype" w:eastAsia="ＭＳ Ｐゴシック" w:hAnsi="Palatino Linotype" w:cs="Arial"/>
          <w:color w:val="333333"/>
          <w:kern w:val="0"/>
          <w:szCs w:val="11"/>
        </w:rPr>
        <w:t>mandala</w:t>
      </w:r>
      <w:proofErr w:type="spellEnd"/>
      <w:r w:rsidRPr="0081067F">
        <w:rPr>
          <w:rFonts w:ascii="Palatino Linotype" w:eastAsia="ＭＳ Ｐゴシック" w:hAnsi="Palatino Linotype" w:cs="Arial"/>
          <w:color w:val="333333"/>
          <w:kern w:val="0"/>
          <w:szCs w:val="11"/>
        </w:rPr>
        <w:t>’ of the artists:</w:t>
      </w:r>
    </w:p>
    <w:p w:rsidR="0081067F" w:rsidRPr="0081067F" w:rsidRDefault="0081067F" w:rsidP="0081067F">
      <w:pPr>
        <w:widowControl/>
        <w:numPr>
          <w:ilvl w:val="0"/>
          <w:numId w:val="2"/>
        </w:numPr>
        <w:shd w:val="clear" w:color="auto" w:fill="FFFFE0"/>
        <w:spacing w:before="100" w:beforeAutospacing="1" w:after="100" w:afterAutospacing="1"/>
        <w:jc w:val="left"/>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Giotto BOTTICELLI </w:t>
      </w:r>
      <w:proofErr w:type="spellStart"/>
      <w:r w:rsidRPr="0081067F">
        <w:rPr>
          <w:rFonts w:ascii="Palatino Linotype" w:eastAsia="ＭＳ Ｐゴシック" w:hAnsi="Palatino Linotype" w:cs="Arial"/>
          <w:color w:val="333333"/>
          <w:kern w:val="0"/>
          <w:szCs w:val="11"/>
        </w:rPr>
        <w:t>Fra</w:t>
      </w:r>
      <w:proofErr w:type="spellEnd"/>
      <w:r w:rsidRPr="0081067F">
        <w:rPr>
          <w:rFonts w:ascii="Palatino Linotype" w:eastAsia="ＭＳ Ｐゴシック" w:hAnsi="Palatino Linotype" w:cs="Arial"/>
          <w:color w:val="333333"/>
          <w:kern w:val="0"/>
          <w:szCs w:val="11"/>
        </w:rPr>
        <w:t xml:space="preserve"> </w:t>
      </w:r>
      <w:proofErr w:type="spellStart"/>
      <w:r w:rsidRPr="0081067F">
        <w:rPr>
          <w:rFonts w:ascii="Palatino Linotype" w:eastAsia="ＭＳ Ｐゴシック" w:hAnsi="Palatino Linotype" w:cs="Arial"/>
          <w:color w:val="333333"/>
          <w:kern w:val="0"/>
          <w:szCs w:val="11"/>
        </w:rPr>
        <w:t>Angeloco</w:t>
      </w:r>
      <w:proofErr w:type="spellEnd"/>
      <w:r w:rsidRPr="0081067F">
        <w:rPr>
          <w:rFonts w:ascii="Palatino Linotype" w:eastAsia="ＭＳ Ｐゴシック" w:hAnsi="Palatino Linotype" w:cs="Arial"/>
          <w:color w:val="333333"/>
          <w:kern w:val="0"/>
          <w:szCs w:val="11"/>
        </w:rPr>
        <w:t xml:space="preserve"> REMBRANDT Canaletto </w:t>
      </w:r>
      <w:proofErr w:type="spellStart"/>
      <w:r w:rsidRPr="0081067F">
        <w:rPr>
          <w:rFonts w:ascii="Palatino Linotype" w:eastAsia="ＭＳ Ｐゴシック" w:hAnsi="Palatino Linotype" w:cs="Arial"/>
          <w:color w:val="333333"/>
          <w:kern w:val="0"/>
          <w:szCs w:val="11"/>
        </w:rPr>
        <w:t>Longhi</w:t>
      </w:r>
      <w:proofErr w:type="spellEnd"/>
      <w:r w:rsidRPr="0081067F">
        <w:rPr>
          <w:rFonts w:ascii="Palatino Linotype" w:eastAsia="ＭＳ Ｐゴシック" w:hAnsi="Palatino Linotype" w:cs="Arial"/>
          <w:color w:val="333333"/>
          <w:kern w:val="0"/>
          <w:szCs w:val="11"/>
        </w:rPr>
        <w:t xml:space="preserve"> </w:t>
      </w:r>
      <w:proofErr w:type="spellStart"/>
      <w:r w:rsidRPr="0081067F">
        <w:rPr>
          <w:rFonts w:ascii="Palatino Linotype" w:eastAsia="ＭＳ Ｐゴシック" w:hAnsi="Palatino Linotype" w:cs="Arial"/>
          <w:color w:val="333333"/>
          <w:kern w:val="0"/>
          <w:szCs w:val="11"/>
        </w:rPr>
        <w:t>Auardi</w:t>
      </w:r>
      <w:proofErr w:type="spellEnd"/>
      <w:r w:rsidRPr="0081067F">
        <w:rPr>
          <w:rFonts w:ascii="Palatino Linotype" w:eastAsia="ＭＳ Ｐゴシック" w:hAnsi="Palatino Linotype" w:cs="Arial"/>
          <w:color w:val="333333"/>
          <w:kern w:val="0"/>
          <w:szCs w:val="11"/>
        </w:rPr>
        <w:t xml:space="preserve"> </w:t>
      </w:r>
      <w:proofErr w:type="spellStart"/>
      <w:r w:rsidRPr="0081067F">
        <w:rPr>
          <w:rFonts w:ascii="Palatino Linotype" w:eastAsia="ＭＳ Ｐゴシック" w:hAnsi="Palatino Linotype" w:cs="Arial"/>
          <w:color w:val="333333"/>
          <w:kern w:val="0"/>
          <w:szCs w:val="11"/>
        </w:rPr>
        <w:t>Belotto</w:t>
      </w:r>
      <w:proofErr w:type="spellEnd"/>
      <w:r w:rsidRPr="0081067F">
        <w:rPr>
          <w:rFonts w:ascii="Palatino Linotype" w:eastAsia="ＭＳ Ｐゴシック" w:hAnsi="Palatino Linotype" w:cs="Arial"/>
          <w:color w:val="333333"/>
          <w:kern w:val="0"/>
          <w:szCs w:val="11"/>
        </w:rPr>
        <w:t xml:space="preserve"> Cezanne MALECVICH Mondrian The Deluge</w:t>
      </w:r>
    </w:p>
    <w:p w:rsidR="0081067F" w:rsidRPr="0081067F" w:rsidRDefault="0081067F" w:rsidP="0081067F">
      <w:pPr>
        <w:widowControl/>
        <w:numPr>
          <w:ilvl w:val="0"/>
          <w:numId w:val="2"/>
        </w:numPr>
        <w:shd w:val="clear" w:color="auto" w:fill="FFFFE0"/>
        <w:spacing w:before="100" w:beforeAutospacing="1" w:after="100" w:afterAutospacing="1"/>
        <w:jc w:val="left"/>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Proust Joyce Stein Pound Eliot Stevens Moor Williams Richardson H.D. </w:t>
      </w:r>
      <w:r w:rsidRPr="0081067F">
        <w:rPr>
          <w:rFonts w:ascii="Palatino Linotype" w:eastAsia="ＭＳ Ｐゴシック" w:hAnsi="Palatino Linotype" w:cs="Arial"/>
          <w:color w:val="333333"/>
          <w:kern w:val="0"/>
          <w:szCs w:val="11"/>
        </w:rPr>
        <w:br/>
        <w:t>The Deluge</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His interest ranged wide and deep, from Egypt to Europe to America to Asia, in the mineral, plant, </w:t>
      </w:r>
      <w:proofErr w:type="gramStart"/>
      <w:r w:rsidRPr="0081067F">
        <w:rPr>
          <w:rFonts w:ascii="Palatino Linotype" w:eastAsia="ＭＳ Ｐゴシック" w:hAnsi="Palatino Linotype" w:cs="Arial"/>
          <w:color w:val="333333"/>
          <w:kern w:val="0"/>
          <w:szCs w:val="11"/>
        </w:rPr>
        <w:t>animal</w:t>
      </w:r>
      <w:proofErr w:type="gramEnd"/>
      <w:r w:rsidRPr="0081067F">
        <w:rPr>
          <w:rFonts w:ascii="Palatino Linotype" w:eastAsia="ＭＳ Ｐゴシック" w:hAnsi="Palatino Linotype" w:cs="Arial"/>
          <w:color w:val="333333"/>
          <w:kern w:val="0"/>
          <w:szCs w:val="11"/>
        </w:rPr>
        <w:t xml:space="preserve"> and human kingdoms. And he loved above all</w:t>
      </w:r>
      <w:proofErr w:type="gramStart"/>
      <w:r w:rsidRPr="0081067F">
        <w:rPr>
          <w:rFonts w:ascii="Palatino Linotype" w:eastAsia="ＭＳ Ｐゴシック" w:hAnsi="Palatino Linotype" w:cs="Arial"/>
          <w:color w:val="333333"/>
          <w:kern w:val="0"/>
          <w:szCs w:val="11"/>
        </w:rPr>
        <w:t>:</w:t>
      </w:r>
      <w:proofErr w:type="gramEnd"/>
      <w:r w:rsidRPr="0081067F">
        <w:rPr>
          <w:rFonts w:ascii="Palatino Linotype" w:eastAsia="ＭＳ Ｐゴシック" w:hAnsi="Palatino Linotype" w:cs="Arial"/>
          <w:color w:val="333333"/>
          <w:kern w:val="0"/>
          <w:szCs w:val="11"/>
        </w:rPr>
        <w:br/>
      </w:r>
      <w:r w:rsidRPr="0081067F">
        <w:rPr>
          <w:rFonts w:ascii="Palatino Linotype" w:eastAsia="ＭＳ Ｐゴシック" w:hAnsi="Palatino Linotype" w:cs="Arial"/>
          <w:color w:val="333333"/>
          <w:kern w:val="0"/>
          <w:szCs w:val="11"/>
        </w:rPr>
        <w:br/>
      </w:r>
      <w:r w:rsidRPr="0081067F">
        <w:rPr>
          <w:rFonts w:ascii="Palatino Linotype" w:eastAsia="ＭＳ Ｐゴシック" w:hAnsi="Palatino Linotype" w:cs="Arial"/>
          <w:b/>
          <w:bCs/>
          <w:color w:val="333333"/>
          <w:kern w:val="0"/>
        </w:rPr>
        <w:t>Energy</w:t>
      </w:r>
    </w:p>
    <w:p w:rsidR="0081067F" w:rsidRPr="0081067F" w:rsidRDefault="0081067F" w:rsidP="0081067F">
      <w:pPr>
        <w:widowControl/>
        <w:shd w:val="clear" w:color="auto" w:fill="FFFFE0"/>
        <w:spacing w:beforeAutospacing="1" w:after="100" w:afterAutospacing="1"/>
        <w:jc w:val="left"/>
        <w:textAlignment w:val="baseline"/>
        <w:rPr>
          <w:rFonts w:ascii="Palatino Linotype" w:eastAsia="ＭＳ Ｐゴシック" w:hAnsi="Palatino Linotype" w:cs="Arial"/>
          <w:i/>
          <w:iCs/>
          <w:color w:val="333333"/>
          <w:kern w:val="0"/>
          <w:szCs w:val="11"/>
        </w:rPr>
      </w:pPr>
      <w:r w:rsidRPr="0081067F">
        <w:rPr>
          <w:rFonts w:ascii="Palatino Linotype" w:eastAsia="ＭＳ Ｐゴシック" w:hAnsi="Palatino Linotype" w:cs="Arial"/>
          <w:i/>
          <w:iCs/>
          <w:color w:val="333333"/>
          <w:kern w:val="0"/>
          <w:szCs w:val="11"/>
        </w:rPr>
        <w:lastRenderedPageBreak/>
        <w:t>Of the unnumbered forms</w:t>
      </w:r>
      <w:r w:rsidRPr="0081067F">
        <w:rPr>
          <w:rFonts w:ascii="Palatino Linotype" w:eastAsia="ＭＳ Ｐゴシック" w:hAnsi="Palatino Linotype" w:cs="Arial"/>
          <w:i/>
          <w:iCs/>
          <w:color w:val="333333"/>
          <w:kern w:val="0"/>
          <w:szCs w:val="11"/>
        </w:rPr>
        <w:br/>
        <w:t>That energy assumes</w:t>
      </w:r>
      <w:r w:rsidRPr="0081067F">
        <w:rPr>
          <w:rFonts w:ascii="Palatino Linotype" w:eastAsia="ＭＳ Ｐゴシック" w:hAnsi="Palatino Linotype" w:cs="Arial"/>
          <w:i/>
          <w:iCs/>
          <w:color w:val="333333"/>
          <w:kern w:val="0"/>
          <w:szCs w:val="11"/>
        </w:rPr>
        <w:br/>
        <w:t>Three have I always loved</w:t>
      </w:r>
      <w:proofErr w:type="gramStart"/>
      <w:r w:rsidRPr="0081067F">
        <w:rPr>
          <w:rFonts w:ascii="Palatino Linotype" w:eastAsia="ＭＳ Ｐゴシック" w:hAnsi="Palatino Linotype" w:cs="Arial"/>
          <w:i/>
          <w:iCs/>
          <w:color w:val="333333"/>
          <w:kern w:val="0"/>
          <w:szCs w:val="11"/>
        </w:rPr>
        <w:t>:</w:t>
      </w:r>
      <w:proofErr w:type="gramEnd"/>
      <w:r w:rsidRPr="0081067F">
        <w:rPr>
          <w:rFonts w:ascii="Palatino Linotype" w:eastAsia="ＭＳ Ｐゴシック" w:hAnsi="Palatino Linotype" w:cs="Arial"/>
          <w:i/>
          <w:iCs/>
          <w:color w:val="333333"/>
          <w:kern w:val="0"/>
          <w:szCs w:val="11"/>
        </w:rPr>
        <w:br/>
        <w:t>Cats, cacti, and stones.</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A cat can live alone</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Or gracious at the hearth</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Gregarious at will,</w:t>
      </w:r>
      <w:r w:rsidRPr="0081067F">
        <w:rPr>
          <w:rFonts w:ascii="Palatino Linotype" w:eastAsia="ＭＳ Ｐゴシック" w:hAnsi="Palatino Linotype" w:cs="Arial"/>
          <w:i/>
          <w:iCs/>
          <w:color w:val="333333"/>
          <w:kern w:val="0"/>
          <w:szCs w:val="11"/>
        </w:rPr>
        <w:br/>
      </w:r>
      <w:proofErr w:type="spellStart"/>
      <w:r w:rsidRPr="0081067F">
        <w:rPr>
          <w:rFonts w:ascii="Palatino Linotype" w:eastAsia="ＭＳ Ｐゴシック" w:hAnsi="Palatino Linotype" w:cs="Arial"/>
          <w:i/>
          <w:iCs/>
          <w:color w:val="333333"/>
          <w:kern w:val="0"/>
        </w:rPr>
        <w:t>Unmastered</w:t>
      </w:r>
      <w:proofErr w:type="spellEnd"/>
      <w:r w:rsidRPr="0081067F">
        <w:rPr>
          <w:rFonts w:ascii="Palatino Linotype" w:eastAsia="ＭＳ Ｐゴシック" w:hAnsi="Palatino Linotype" w:cs="Arial"/>
          <w:i/>
          <w:iCs/>
          <w:color w:val="333333"/>
          <w:kern w:val="0"/>
        </w:rPr>
        <w:t xml:space="preserve"> to the death.</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The cactus grows in soil</w:t>
      </w:r>
      <w:r w:rsidRPr="0081067F">
        <w:rPr>
          <w:rFonts w:ascii="Palatino Linotype" w:eastAsia="ＭＳ Ｐゴシック" w:hAnsi="Palatino Linotype" w:cs="Arial"/>
          <w:i/>
          <w:iCs/>
          <w:color w:val="333333"/>
          <w:kern w:val="0"/>
          <w:szCs w:val="11"/>
        </w:rPr>
        <w:br/>
      </w:r>
      <w:proofErr w:type="gramStart"/>
      <w:r w:rsidRPr="0081067F">
        <w:rPr>
          <w:rFonts w:ascii="Palatino Linotype" w:eastAsia="ＭＳ Ｐゴシック" w:hAnsi="Palatino Linotype" w:cs="Arial"/>
          <w:i/>
          <w:iCs/>
          <w:color w:val="333333"/>
          <w:kern w:val="0"/>
        </w:rPr>
        <w:t>Of</w:t>
      </w:r>
      <w:proofErr w:type="gramEnd"/>
      <w:r w:rsidRPr="0081067F">
        <w:rPr>
          <w:rFonts w:ascii="Palatino Linotype" w:eastAsia="ＭＳ Ｐゴシック" w:hAnsi="Palatino Linotype" w:cs="Arial"/>
          <w:i/>
          <w:iCs/>
          <w:color w:val="333333"/>
          <w:kern w:val="0"/>
        </w:rPr>
        <w:t xml:space="preserve"> little nourishment.</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It thrives on what would mean</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Death to another plant.</w:t>
      </w:r>
    </w:p>
    <w:p w:rsidR="0081067F" w:rsidRPr="0081067F" w:rsidRDefault="0081067F" w:rsidP="0081067F">
      <w:pPr>
        <w:widowControl/>
        <w:shd w:val="clear" w:color="auto" w:fill="FFFFE0"/>
        <w:spacing w:before="100" w:beforeAutospacing="1"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As for a stone, smothered</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By the sea, and wind-scoured</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Who would not wish to be</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So tempered and so hard?</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br/>
      </w:r>
      <w:r w:rsidRPr="0081067F">
        <w:rPr>
          <w:rFonts w:ascii="Palatino Linotype" w:eastAsia="ＭＳ Ｐゴシック" w:hAnsi="Palatino Linotype" w:cs="Arial"/>
          <w:b/>
          <w:bCs/>
          <w:color w:val="333333"/>
          <w:kern w:val="0"/>
        </w:rPr>
        <w:t>Seventy Poems</w:t>
      </w:r>
      <w:r w:rsidRPr="0081067F">
        <w:rPr>
          <w:rFonts w:ascii="Palatino Linotype" w:eastAsia="ＭＳ Ｐゴシック" w:hAnsi="Palatino Linotype" w:cs="Arial"/>
          <w:color w:val="333333"/>
          <w:kern w:val="0"/>
          <w:szCs w:val="11"/>
        </w:rPr>
        <w:t xml:space="preserve"> (1965), </w:t>
      </w:r>
      <w:r w:rsidRPr="0081067F">
        <w:rPr>
          <w:rFonts w:ascii="Palatino Linotype" w:eastAsia="ＭＳ Ｐゴシック" w:hAnsi="Palatino Linotype" w:cs="Arial"/>
          <w:b/>
          <w:bCs/>
          <w:color w:val="333333"/>
          <w:kern w:val="0"/>
        </w:rPr>
        <w:t xml:space="preserve">Walking Through </w:t>
      </w:r>
      <w:proofErr w:type="spellStart"/>
      <w:r w:rsidRPr="0081067F">
        <w:rPr>
          <w:rFonts w:ascii="Palatino Linotype" w:eastAsia="ＭＳ Ｐゴシック" w:hAnsi="Palatino Linotype" w:cs="Arial"/>
          <w:b/>
          <w:bCs/>
          <w:color w:val="333333"/>
          <w:kern w:val="0"/>
        </w:rPr>
        <w:t>Namba</w:t>
      </w:r>
      <w:proofErr w:type="spellEnd"/>
      <w:r w:rsidRPr="0081067F">
        <w:rPr>
          <w:rFonts w:ascii="Palatino Linotype" w:eastAsia="ＭＳ Ｐゴシック" w:hAnsi="Palatino Linotype" w:cs="Arial"/>
          <w:color w:val="333333"/>
          <w:kern w:val="0"/>
          <w:szCs w:val="11"/>
        </w:rPr>
        <w:t xml:space="preserve"> (1978)</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Three things Japanese he loved most were:</w:t>
      </w:r>
    </w:p>
    <w:p w:rsidR="0081067F" w:rsidRPr="0081067F" w:rsidRDefault="0081067F" w:rsidP="0081067F">
      <w:pPr>
        <w:widowControl/>
        <w:numPr>
          <w:ilvl w:val="0"/>
          <w:numId w:val="3"/>
        </w:numPr>
        <w:shd w:val="clear" w:color="auto" w:fill="FFFFE0"/>
        <w:spacing w:before="100" w:beforeAutospacing="1" w:after="100" w:afterAutospacing="1"/>
        <w:jc w:val="left"/>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No drama</w:t>
      </w:r>
    </w:p>
    <w:p w:rsidR="0081067F" w:rsidRPr="0081067F" w:rsidRDefault="0081067F" w:rsidP="0081067F">
      <w:pPr>
        <w:widowControl/>
        <w:numPr>
          <w:ilvl w:val="0"/>
          <w:numId w:val="3"/>
        </w:numPr>
        <w:shd w:val="clear" w:color="auto" w:fill="FFFFE0"/>
        <w:spacing w:before="100" w:beforeAutospacing="1" w:after="100" w:afterAutospacing="1"/>
        <w:jc w:val="left"/>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Shinto (the traditional religion of Japan)</w:t>
      </w:r>
    </w:p>
    <w:p w:rsidR="0081067F" w:rsidRPr="0081067F" w:rsidRDefault="0081067F" w:rsidP="0081067F">
      <w:pPr>
        <w:widowControl/>
        <w:numPr>
          <w:ilvl w:val="0"/>
          <w:numId w:val="3"/>
        </w:numPr>
        <w:shd w:val="clear" w:color="auto" w:fill="FFFFE0"/>
        <w:spacing w:before="100" w:beforeAutospacing="1" w:after="100" w:afterAutospacing="1"/>
        <w:jc w:val="left"/>
        <w:rPr>
          <w:rFonts w:ascii="Palatino Linotype" w:eastAsia="ＭＳ Ｐゴシック" w:hAnsi="Palatino Linotype" w:cs="Arial"/>
          <w:color w:val="333333"/>
          <w:kern w:val="0"/>
          <w:szCs w:val="11"/>
        </w:rPr>
      </w:pPr>
      <w:proofErr w:type="spellStart"/>
      <w:r w:rsidRPr="0081067F">
        <w:rPr>
          <w:rFonts w:ascii="Palatino Linotype" w:eastAsia="ＭＳ Ｐゴシック" w:hAnsi="Palatino Linotype" w:cs="Arial"/>
          <w:color w:val="333333"/>
          <w:kern w:val="0"/>
          <w:szCs w:val="11"/>
        </w:rPr>
        <w:t>Hashi</w:t>
      </w:r>
      <w:proofErr w:type="spellEnd"/>
      <w:r w:rsidRPr="0081067F">
        <w:rPr>
          <w:rFonts w:ascii="Palatino Linotype" w:eastAsia="ＭＳ Ｐゴシック" w:hAnsi="Palatino Linotype" w:cs="Arial"/>
          <w:color w:val="333333"/>
          <w:kern w:val="0"/>
          <w:szCs w:val="11"/>
        </w:rPr>
        <w:t xml:space="preserve"> Yukio (a Japanese pop singer)</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Once he was ‘hooked’ by beauty, he was devoted to it. He wrote: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b/>
          <w:bCs/>
          <w:color w:val="333333"/>
          <w:kern w:val="0"/>
        </w:rPr>
        <w:t>October 21st, 1978</w:t>
      </w:r>
    </w:p>
    <w:p w:rsidR="0081067F" w:rsidRPr="0081067F" w:rsidRDefault="0081067F" w:rsidP="0081067F">
      <w:pPr>
        <w:widowControl/>
        <w:shd w:val="clear" w:color="auto" w:fill="FFFFE0"/>
        <w:spacing w:beforeAutospacing="1"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 xml:space="preserve">Twenty five years ago today, in the </w:t>
      </w:r>
      <w:proofErr w:type="spellStart"/>
      <w:r w:rsidRPr="0081067F">
        <w:rPr>
          <w:rFonts w:ascii="Palatino Linotype" w:eastAsia="ＭＳ Ｐゴシック" w:hAnsi="Palatino Linotype" w:cs="Arial"/>
          <w:i/>
          <w:iCs/>
          <w:color w:val="333333"/>
          <w:kern w:val="0"/>
        </w:rPr>
        <w:t>Kongo</w:t>
      </w:r>
      <w:proofErr w:type="spellEnd"/>
      <w:r w:rsidRPr="0081067F">
        <w:rPr>
          <w:rFonts w:ascii="Palatino Linotype" w:eastAsia="ＭＳ Ｐゴシック" w:hAnsi="Palatino Linotype" w:cs="Arial"/>
          <w:i/>
          <w:iCs/>
          <w:color w:val="333333"/>
          <w:kern w:val="0"/>
          <w:szCs w:val="11"/>
        </w:rPr>
        <w:br/>
      </w:r>
      <w:proofErr w:type="spellStart"/>
      <w:r w:rsidRPr="0081067F">
        <w:rPr>
          <w:rFonts w:ascii="Palatino Linotype" w:eastAsia="ＭＳ Ｐゴシック" w:hAnsi="Palatino Linotype" w:cs="Arial"/>
          <w:i/>
          <w:iCs/>
          <w:color w:val="333333"/>
          <w:kern w:val="0"/>
        </w:rPr>
        <w:t>Nogaku</w:t>
      </w:r>
      <w:proofErr w:type="spellEnd"/>
      <w:r w:rsidRPr="0081067F">
        <w:rPr>
          <w:rFonts w:ascii="Palatino Linotype" w:eastAsia="ＭＳ Ｐゴシック" w:hAnsi="Palatino Linotype" w:cs="Arial"/>
          <w:i/>
          <w:iCs/>
          <w:color w:val="333333"/>
          <w:kern w:val="0"/>
        </w:rPr>
        <w:t xml:space="preserve">-do* in Kyoto, I heard for the first time, </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 xml:space="preserve">From behind the </w:t>
      </w:r>
      <w:proofErr w:type="spellStart"/>
      <w:r w:rsidRPr="0081067F">
        <w:rPr>
          <w:rFonts w:ascii="Palatino Linotype" w:eastAsia="ＭＳ Ｐゴシック" w:hAnsi="Palatino Linotype" w:cs="Arial"/>
          <w:i/>
          <w:iCs/>
          <w:color w:val="333333"/>
          <w:kern w:val="0"/>
        </w:rPr>
        <w:t>hasigakari</w:t>
      </w:r>
      <w:proofErr w:type="spellEnd"/>
      <w:r w:rsidRPr="0081067F">
        <w:rPr>
          <w:rFonts w:ascii="Palatino Linotype" w:eastAsia="ＭＳ Ｐゴシック" w:hAnsi="Palatino Linotype" w:cs="Arial"/>
          <w:i/>
          <w:iCs/>
          <w:color w:val="333333"/>
          <w:kern w:val="0"/>
        </w:rPr>
        <w:t>*, the notes of</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O-</w:t>
      </w:r>
      <w:proofErr w:type="spellStart"/>
      <w:r w:rsidRPr="0081067F">
        <w:rPr>
          <w:rFonts w:ascii="Palatino Linotype" w:eastAsia="ＭＳ Ｐゴシック" w:hAnsi="Palatino Linotype" w:cs="Arial"/>
          <w:i/>
          <w:iCs/>
          <w:color w:val="333333"/>
          <w:kern w:val="0"/>
        </w:rPr>
        <w:t>shirabe</w:t>
      </w:r>
      <w:proofErr w:type="spellEnd"/>
      <w:r w:rsidRPr="0081067F">
        <w:rPr>
          <w:rFonts w:ascii="Palatino Linotype" w:eastAsia="ＭＳ Ｐゴシック" w:hAnsi="Palatino Linotype" w:cs="Arial"/>
          <w:i/>
          <w:iCs/>
          <w:color w:val="333333"/>
          <w:kern w:val="0"/>
        </w:rPr>
        <w:t>*. A few minutes later I was watching</w:t>
      </w:r>
      <w:r w:rsidRPr="0081067F">
        <w:rPr>
          <w:rFonts w:ascii="Palatino Linotype" w:eastAsia="ＭＳ Ｐゴシック" w:hAnsi="Palatino Linotype" w:cs="Arial"/>
          <w:i/>
          <w:iCs/>
          <w:color w:val="333333"/>
          <w:kern w:val="0"/>
          <w:szCs w:val="11"/>
        </w:rPr>
        <w:br/>
      </w:r>
      <w:proofErr w:type="gramStart"/>
      <w:r w:rsidRPr="0081067F">
        <w:rPr>
          <w:rFonts w:ascii="Palatino Linotype" w:eastAsia="ＭＳ Ｐゴシック" w:hAnsi="Palatino Linotype" w:cs="Arial"/>
          <w:i/>
          <w:iCs/>
          <w:color w:val="333333"/>
          <w:kern w:val="0"/>
        </w:rPr>
        <w:t>My</w:t>
      </w:r>
      <w:proofErr w:type="gramEnd"/>
      <w:r w:rsidRPr="0081067F">
        <w:rPr>
          <w:rFonts w:ascii="Palatino Linotype" w:eastAsia="ＭＳ Ｐゴシック" w:hAnsi="Palatino Linotype" w:cs="Arial"/>
          <w:i/>
          <w:iCs/>
          <w:color w:val="333333"/>
          <w:kern w:val="0"/>
        </w:rPr>
        <w:t xml:space="preserve"> first performance of No: Fuji-</w:t>
      </w:r>
      <w:proofErr w:type="spellStart"/>
      <w:r w:rsidRPr="0081067F">
        <w:rPr>
          <w:rFonts w:ascii="Palatino Linotype" w:eastAsia="ＭＳ Ｐゴシック" w:hAnsi="Palatino Linotype" w:cs="Arial"/>
          <w:i/>
          <w:iCs/>
          <w:color w:val="333333"/>
          <w:kern w:val="0"/>
        </w:rPr>
        <w:t>daiko</w:t>
      </w:r>
      <w:proofErr w:type="spellEnd"/>
      <w:r w:rsidRPr="0081067F">
        <w:rPr>
          <w:rFonts w:ascii="Palatino Linotype" w:eastAsia="ＭＳ Ｐゴシック" w:hAnsi="Palatino Linotype" w:cs="Arial"/>
          <w:i/>
          <w:iCs/>
          <w:color w:val="333333"/>
          <w:kern w:val="0"/>
        </w:rPr>
        <w:t xml:space="preserve">, with </w:t>
      </w:r>
      <w:r w:rsidRPr="0081067F">
        <w:rPr>
          <w:rFonts w:ascii="Palatino Linotype" w:eastAsia="ＭＳ Ｐゴシック" w:hAnsi="Palatino Linotype" w:cs="Arial"/>
          <w:i/>
          <w:iCs/>
          <w:color w:val="333333"/>
          <w:kern w:val="0"/>
          <w:szCs w:val="11"/>
        </w:rPr>
        <w:br/>
      </w:r>
      <w:proofErr w:type="spellStart"/>
      <w:r w:rsidRPr="0081067F">
        <w:rPr>
          <w:rFonts w:ascii="Palatino Linotype" w:eastAsia="ＭＳ Ｐゴシック" w:hAnsi="Palatino Linotype" w:cs="Arial"/>
          <w:i/>
          <w:iCs/>
          <w:color w:val="333333"/>
          <w:kern w:val="0"/>
        </w:rPr>
        <w:lastRenderedPageBreak/>
        <w:t>Kongo</w:t>
      </w:r>
      <w:proofErr w:type="spellEnd"/>
      <w:r w:rsidRPr="0081067F">
        <w:rPr>
          <w:rFonts w:ascii="Palatino Linotype" w:eastAsia="ＭＳ Ｐゴシック" w:hAnsi="Palatino Linotype" w:cs="Arial"/>
          <w:i/>
          <w:iCs/>
          <w:color w:val="333333"/>
          <w:kern w:val="0"/>
        </w:rPr>
        <w:t xml:space="preserve"> Iwao.                                                                 *Nogaku-do [no-theatre]</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                                                                 .                     *</w:t>
      </w:r>
      <w:proofErr w:type="spellStart"/>
      <w:r w:rsidRPr="0081067F">
        <w:rPr>
          <w:rFonts w:ascii="Palatino Linotype" w:eastAsia="ＭＳ Ｐゴシック" w:hAnsi="Palatino Linotype" w:cs="Arial"/>
          <w:i/>
          <w:iCs/>
          <w:color w:val="333333"/>
          <w:kern w:val="0"/>
        </w:rPr>
        <w:t>Hashigakari</w:t>
      </w:r>
      <w:proofErr w:type="spellEnd"/>
      <w:r w:rsidRPr="0081067F">
        <w:rPr>
          <w:rFonts w:ascii="Palatino Linotype" w:eastAsia="ＭＳ Ｐゴシック" w:hAnsi="Palatino Linotype" w:cs="Arial"/>
          <w:i/>
          <w:iCs/>
          <w:color w:val="333333"/>
          <w:kern w:val="0"/>
        </w:rPr>
        <w:t xml:space="preserve"> [bridge-form passageway</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Since then… .                                                               *O-shirabe [no-music]</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He meticulously recorded on his list, Silver Anniversary, all the No dramas he had seen. He saw 186 out of 240 </w:t>
      </w:r>
      <w:proofErr w:type="gramStart"/>
      <w:r w:rsidRPr="0081067F">
        <w:rPr>
          <w:rFonts w:ascii="Palatino Linotype" w:eastAsia="ＭＳ Ｐゴシック" w:hAnsi="Palatino Linotype" w:cs="Arial"/>
          <w:color w:val="333333"/>
          <w:kern w:val="0"/>
          <w:szCs w:val="11"/>
        </w:rPr>
        <w:t>existing</w:t>
      </w:r>
      <w:proofErr w:type="gramEnd"/>
      <w:r w:rsidRPr="0081067F">
        <w:rPr>
          <w:rFonts w:ascii="Palatino Linotype" w:eastAsia="ＭＳ Ｐゴシック" w:hAnsi="Palatino Linotype" w:cs="Arial"/>
          <w:color w:val="333333"/>
          <w:kern w:val="0"/>
          <w:szCs w:val="11"/>
        </w:rPr>
        <w:t xml:space="preserve"> No plays since his first viewing of No on October 21, 1953. He saw these plays 849 times in all, of which he invited me to some 30 performances.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He was fascinated by the beauty of Shinto ceremonies. He wrote in his letter to me: “Last evening I went to </w:t>
      </w:r>
      <w:proofErr w:type="spellStart"/>
      <w:r w:rsidRPr="0081067F">
        <w:rPr>
          <w:rFonts w:ascii="Palatino Linotype" w:eastAsia="ＭＳ Ｐゴシック" w:hAnsi="Palatino Linotype" w:cs="Arial"/>
          <w:color w:val="333333"/>
          <w:kern w:val="0"/>
          <w:szCs w:val="11"/>
        </w:rPr>
        <w:t>Kamigamo</w:t>
      </w:r>
      <w:proofErr w:type="spellEnd"/>
      <w:r w:rsidRPr="0081067F">
        <w:rPr>
          <w:rFonts w:ascii="Palatino Linotype" w:eastAsia="ＭＳ Ｐゴシック" w:hAnsi="Palatino Linotype" w:cs="Arial"/>
          <w:color w:val="333333"/>
          <w:kern w:val="0"/>
          <w:szCs w:val="11"/>
        </w:rPr>
        <w:t xml:space="preserve"> </w:t>
      </w:r>
      <w:proofErr w:type="spellStart"/>
      <w:r w:rsidRPr="0081067F">
        <w:rPr>
          <w:rFonts w:ascii="Palatino Linotype" w:eastAsia="ＭＳ Ｐゴシック" w:hAnsi="Palatino Linotype" w:cs="Arial"/>
          <w:color w:val="333333"/>
          <w:kern w:val="0"/>
          <w:szCs w:val="11"/>
        </w:rPr>
        <w:t>Jinja</w:t>
      </w:r>
      <w:proofErr w:type="spellEnd"/>
      <w:r w:rsidRPr="0081067F">
        <w:rPr>
          <w:rFonts w:ascii="Palatino Linotype" w:eastAsia="ＭＳ Ｐゴシック" w:hAnsi="Palatino Linotype" w:cs="Arial"/>
          <w:color w:val="333333"/>
          <w:kern w:val="0"/>
          <w:szCs w:val="11"/>
        </w:rPr>
        <w:t xml:space="preserve"> [shrine] to a lovely annual ceremony—they have thousands of </w:t>
      </w:r>
      <w:proofErr w:type="spellStart"/>
      <w:r w:rsidRPr="0081067F">
        <w:rPr>
          <w:rFonts w:ascii="Palatino Linotype" w:eastAsia="ＭＳ Ｐゴシック" w:hAnsi="Palatino Linotype" w:cs="Arial"/>
          <w:color w:val="333333"/>
          <w:kern w:val="0"/>
          <w:szCs w:val="11"/>
        </w:rPr>
        <w:t>hitogata</w:t>
      </w:r>
      <w:proofErr w:type="spellEnd"/>
      <w:r w:rsidRPr="0081067F">
        <w:rPr>
          <w:rFonts w:ascii="Palatino Linotype" w:eastAsia="ＭＳ Ｐゴシック" w:hAnsi="Palatino Linotype" w:cs="Arial"/>
          <w:color w:val="333333"/>
          <w:kern w:val="0"/>
          <w:szCs w:val="11"/>
        </w:rPr>
        <w:t xml:space="preserve"> [paper cut in a human shape] which people have brought, with their name and age written on them (and an offering, of course) and the priests strew them on a little stream which flows through the shrine. They look like </w:t>
      </w:r>
      <w:proofErr w:type="gramStart"/>
      <w:r w:rsidRPr="0081067F">
        <w:rPr>
          <w:rFonts w:ascii="Palatino Linotype" w:eastAsia="ＭＳ Ｐゴシック" w:hAnsi="Palatino Linotype" w:cs="Arial"/>
          <w:color w:val="333333"/>
          <w:kern w:val="0"/>
          <w:szCs w:val="11"/>
        </w:rPr>
        <w:t>flower petals on the water and the stream carries</w:t>
      </w:r>
      <w:proofErr w:type="gramEnd"/>
      <w:r w:rsidRPr="0081067F">
        <w:rPr>
          <w:rFonts w:ascii="Palatino Linotype" w:eastAsia="ＭＳ Ｐゴシック" w:hAnsi="Palatino Linotype" w:cs="Arial"/>
          <w:color w:val="333333"/>
          <w:kern w:val="0"/>
          <w:szCs w:val="11"/>
        </w:rPr>
        <w:t xml:space="preserve"> them away, carrying with them all our ills and impurities. As they floated away, the priests played </w:t>
      </w:r>
      <w:proofErr w:type="spellStart"/>
      <w:r w:rsidRPr="0081067F">
        <w:rPr>
          <w:rFonts w:ascii="Palatino Linotype" w:eastAsia="ＭＳ Ｐゴシック" w:hAnsi="Palatino Linotype" w:cs="Arial"/>
          <w:color w:val="333333"/>
          <w:kern w:val="0"/>
          <w:szCs w:val="11"/>
        </w:rPr>
        <w:t>Kagura</w:t>
      </w:r>
      <w:proofErr w:type="spellEnd"/>
      <w:r w:rsidRPr="0081067F">
        <w:rPr>
          <w:rFonts w:ascii="Palatino Linotype" w:eastAsia="ＭＳ Ｐゴシック" w:hAnsi="Palatino Linotype" w:cs="Arial"/>
          <w:color w:val="333333"/>
          <w:kern w:val="0"/>
          <w:szCs w:val="11"/>
        </w:rPr>
        <w:t xml:space="preserve"> [sacred Shinto music] and </w:t>
      </w:r>
      <w:proofErr w:type="spellStart"/>
      <w:r w:rsidRPr="0081067F">
        <w:rPr>
          <w:rFonts w:ascii="Palatino Linotype" w:eastAsia="ＭＳ Ｐゴシック" w:hAnsi="Palatino Linotype" w:cs="Arial"/>
          <w:color w:val="333333"/>
          <w:kern w:val="0"/>
          <w:szCs w:val="11"/>
        </w:rPr>
        <w:t>Gagaku</w:t>
      </w:r>
      <w:proofErr w:type="spellEnd"/>
      <w:r w:rsidRPr="0081067F">
        <w:rPr>
          <w:rFonts w:ascii="Palatino Linotype" w:eastAsia="ＭＳ Ｐゴシック" w:hAnsi="Palatino Linotype" w:cs="Arial"/>
          <w:color w:val="333333"/>
          <w:kern w:val="0"/>
          <w:szCs w:val="11"/>
        </w:rPr>
        <w:t xml:space="preserve"> [imperial court music], and all around so many people stood with joined palms, praying earnestly. </w:t>
      </w:r>
      <w:proofErr w:type="gramStart"/>
      <w:r w:rsidRPr="0081067F">
        <w:rPr>
          <w:rFonts w:ascii="Palatino Linotype" w:eastAsia="ＭＳ Ｐゴシック" w:hAnsi="Palatino Linotype" w:cs="Arial"/>
          <w:color w:val="333333"/>
          <w:kern w:val="0"/>
          <w:szCs w:val="11"/>
        </w:rPr>
        <w:t>Very lovely.”</w:t>
      </w:r>
      <w:proofErr w:type="gramEnd"/>
      <w:r w:rsidRPr="0081067F">
        <w:rPr>
          <w:rFonts w:ascii="Palatino Linotype" w:eastAsia="ＭＳ Ｐゴシック" w:hAnsi="Palatino Linotype" w:cs="Arial"/>
          <w:color w:val="333333"/>
          <w:kern w:val="0"/>
          <w:szCs w:val="11"/>
        </w:rPr>
        <w:t xml:space="preserve">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Every year on the evening of the Great Festival of </w:t>
      </w:r>
      <w:proofErr w:type="spellStart"/>
      <w:r w:rsidRPr="0081067F">
        <w:rPr>
          <w:rFonts w:ascii="Palatino Linotype" w:eastAsia="ＭＳ Ｐゴシック" w:hAnsi="Palatino Linotype" w:cs="Arial"/>
          <w:color w:val="333333"/>
          <w:kern w:val="0"/>
          <w:szCs w:val="11"/>
        </w:rPr>
        <w:t>Kasuga</w:t>
      </w:r>
      <w:proofErr w:type="spellEnd"/>
      <w:r w:rsidRPr="0081067F">
        <w:rPr>
          <w:rFonts w:ascii="Palatino Linotype" w:eastAsia="ＭＳ Ｐゴシック" w:hAnsi="Palatino Linotype" w:cs="Arial"/>
          <w:color w:val="333333"/>
          <w:kern w:val="0"/>
          <w:szCs w:val="11"/>
        </w:rPr>
        <w:t xml:space="preserve"> in Nara, December 17, his close friends assembled to watch the annual offering in front of the temporary shrine built with raw timber, where the young god of the </w:t>
      </w:r>
      <w:proofErr w:type="spellStart"/>
      <w:r w:rsidRPr="0081067F">
        <w:rPr>
          <w:rFonts w:ascii="Palatino Linotype" w:eastAsia="ＭＳ Ｐゴシック" w:hAnsi="Palatino Linotype" w:cs="Arial"/>
          <w:color w:val="333333"/>
          <w:kern w:val="0"/>
          <w:szCs w:val="11"/>
        </w:rPr>
        <w:t>Kasuga</w:t>
      </w:r>
      <w:proofErr w:type="spellEnd"/>
      <w:r w:rsidRPr="0081067F">
        <w:rPr>
          <w:rFonts w:ascii="Palatino Linotype" w:eastAsia="ＭＳ Ｐゴシック" w:hAnsi="Palatino Linotype" w:cs="Arial"/>
          <w:color w:val="333333"/>
          <w:kern w:val="0"/>
          <w:szCs w:val="11"/>
        </w:rPr>
        <w:t xml:space="preserve"> Shrine enjoys the ritual music and dance, which have been preserved since the 8th century, performed on the outdoor lawn stage.</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Sensei was much older than my father but somehow we ‘hit it off.’ Outwardly there’s nothing in common between us, except one thing: He has two names, Lindley Williams Hubbell and Hayashi </w:t>
      </w:r>
      <w:proofErr w:type="spellStart"/>
      <w:r w:rsidRPr="0081067F">
        <w:rPr>
          <w:rFonts w:ascii="Palatino Linotype" w:eastAsia="ＭＳ Ｐゴシック" w:hAnsi="Palatino Linotype" w:cs="Arial"/>
          <w:color w:val="333333"/>
          <w:kern w:val="0"/>
          <w:szCs w:val="11"/>
        </w:rPr>
        <w:t>Shusheki</w:t>
      </w:r>
      <w:proofErr w:type="spellEnd"/>
      <w:r w:rsidRPr="0081067F">
        <w:rPr>
          <w:rFonts w:ascii="Palatino Linotype" w:eastAsia="ＭＳ Ｐゴシック" w:hAnsi="Palatino Linotype" w:cs="Arial"/>
          <w:color w:val="333333"/>
          <w:kern w:val="0"/>
          <w:szCs w:val="11"/>
        </w:rPr>
        <w:t xml:space="preserve"> (his legal name by naturalization in 1960). My 2 names are Yoko </w:t>
      </w:r>
      <w:proofErr w:type="spellStart"/>
      <w:r w:rsidRPr="0081067F">
        <w:rPr>
          <w:rFonts w:ascii="Palatino Linotype" w:eastAsia="ＭＳ Ｐゴシック" w:hAnsi="Palatino Linotype" w:cs="Arial"/>
          <w:color w:val="333333"/>
          <w:kern w:val="0"/>
          <w:szCs w:val="11"/>
        </w:rPr>
        <w:t>Danno</w:t>
      </w:r>
      <w:proofErr w:type="spellEnd"/>
      <w:r w:rsidRPr="0081067F">
        <w:rPr>
          <w:rFonts w:ascii="Palatino Linotype" w:eastAsia="ＭＳ Ｐゴシック" w:hAnsi="Palatino Linotype" w:cs="Arial"/>
          <w:color w:val="333333"/>
          <w:kern w:val="0"/>
          <w:szCs w:val="11"/>
        </w:rPr>
        <w:t xml:space="preserve"> and Yoko Iida (my legal name by marriage). Outwardly we sweat and suffered, like everybody else. I lost my son in a Himalayan mountain. His last years were difficult, especially the few years when he was bedridden in a hospital room shared with 2 or 3 senile patients. Sensei was the only one who was clear-headed. On Saturdays when I visited him, he was sorry he had no chair to offer me except the portable toilet. I sat on the ‘chair’ and soon we started chatting and forgot the morbid surroundings, absorbed in our talking, like discussing a line from Emily Dickinson, or just about flowers coming out, or about our mutual friends or my family. When I think of his ‘dual’ life I am reminded of this poem in </w:t>
      </w:r>
      <w:r w:rsidRPr="0081067F">
        <w:rPr>
          <w:rFonts w:ascii="Palatino Linotype" w:eastAsia="ＭＳ Ｐゴシック" w:hAnsi="Palatino Linotype" w:cs="Arial"/>
          <w:b/>
          <w:bCs/>
          <w:color w:val="333333"/>
          <w:kern w:val="0"/>
        </w:rPr>
        <w:t>Atlantic Triptych</w:t>
      </w:r>
      <w:r w:rsidRPr="0081067F">
        <w:rPr>
          <w:rFonts w:ascii="Palatino Linotype" w:eastAsia="ＭＳ Ｐゴシック" w:hAnsi="Palatino Linotype" w:cs="Arial"/>
          <w:color w:val="333333"/>
          <w:kern w:val="0"/>
          <w:szCs w:val="11"/>
        </w:rPr>
        <w:t xml:space="preserve"> (1947):</w:t>
      </w:r>
    </w:p>
    <w:p w:rsidR="0081067F" w:rsidRPr="0081067F" w:rsidRDefault="0081067F" w:rsidP="0081067F">
      <w:pPr>
        <w:widowControl/>
        <w:shd w:val="clear" w:color="auto" w:fill="FFFFE0"/>
        <w:spacing w:beforeAutospacing="1" w:after="100" w:afterAutospacing="1"/>
        <w:jc w:val="left"/>
        <w:textAlignment w:val="baseline"/>
        <w:rPr>
          <w:rFonts w:ascii="Palatino Linotype" w:eastAsia="ＭＳ Ｐゴシック" w:hAnsi="Palatino Linotype" w:cs="Arial"/>
          <w:i/>
          <w:iCs/>
          <w:color w:val="333333"/>
          <w:kern w:val="0"/>
          <w:szCs w:val="11"/>
        </w:rPr>
      </w:pPr>
      <w:r w:rsidRPr="0081067F">
        <w:rPr>
          <w:rFonts w:ascii="Palatino Linotype" w:eastAsia="ＭＳ Ｐゴシック" w:hAnsi="Palatino Linotype" w:cs="Arial"/>
          <w:i/>
          <w:iCs/>
          <w:color w:val="333333"/>
          <w:kern w:val="0"/>
          <w:szCs w:val="11"/>
        </w:rPr>
        <w:lastRenderedPageBreak/>
        <w:t>The heart</w:t>
      </w:r>
      <w:proofErr w:type="gramStart"/>
      <w:r w:rsidRPr="0081067F">
        <w:rPr>
          <w:rFonts w:ascii="Palatino Linotype" w:eastAsia="ＭＳ Ｐゴシック" w:hAnsi="Palatino Linotype" w:cs="Arial"/>
          <w:i/>
          <w:iCs/>
          <w:color w:val="333333"/>
          <w:kern w:val="0"/>
          <w:szCs w:val="11"/>
        </w:rPr>
        <w:t>,</w:t>
      </w:r>
      <w:proofErr w:type="gramEnd"/>
      <w:r w:rsidRPr="0081067F">
        <w:rPr>
          <w:rFonts w:ascii="Palatino Linotype" w:eastAsia="ＭＳ Ｐゴシック" w:hAnsi="Palatino Linotype" w:cs="Arial"/>
          <w:i/>
          <w:iCs/>
          <w:color w:val="333333"/>
          <w:kern w:val="0"/>
          <w:szCs w:val="11"/>
        </w:rPr>
        <w:br/>
        <w:t>Said Rena,</w:t>
      </w:r>
      <w:r w:rsidRPr="0081067F">
        <w:rPr>
          <w:rFonts w:ascii="Palatino Linotype" w:eastAsia="ＭＳ Ｐゴシック" w:hAnsi="Palatino Linotype" w:cs="Arial"/>
          <w:i/>
          <w:iCs/>
          <w:color w:val="333333"/>
          <w:kern w:val="0"/>
          <w:szCs w:val="11"/>
        </w:rPr>
        <w:br/>
        <w:t>Must learn to compose, like Palestrina,</w:t>
      </w:r>
      <w:r w:rsidRPr="0081067F">
        <w:rPr>
          <w:rFonts w:ascii="Palatino Linotype" w:eastAsia="ＭＳ Ｐゴシック" w:hAnsi="Palatino Linotype" w:cs="Arial"/>
          <w:i/>
          <w:iCs/>
          <w:color w:val="333333"/>
          <w:kern w:val="0"/>
          <w:szCs w:val="11"/>
        </w:rPr>
        <w:br/>
        <w:t>Contrapuntally, for many voices,</w:t>
      </w:r>
      <w:r w:rsidRPr="0081067F">
        <w:rPr>
          <w:rFonts w:ascii="Palatino Linotype" w:eastAsia="ＭＳ Ｐゴシック" w:hAnsi="Palatino Linotype" w:cs="Arial"/>
          <w:i/>
          <w:iCs/>
          <w:color w:val="333333"/>
          <w:kern w:val="0"/>
          <w:szCs w:val="11"/>
        </w:rPr>
        <w:br/>
        <w:t>Each one a separate part,</w:t>
      </w:r>
      <w:r w:rsidRPr="0081067F">
        <w:rPr>
          <w:rFonts w:ascii="Palatino Linotype" w:eastAsia="ＭＳ Ｐゴシック" w:hAnsi="Palatino Linotype" w:cs="Arial"/>
          <w:i/>
          <w:iCs/>
          <w:color w:val="333333"/>
          <w:kern w:val="0"/>
          <w:szCs w:val="11"/>
        </w:rPr>
        <w:br/>
        <w:t>While one rejoices</w:t>
      </w:r>
      <w:r w:rsidRPr="0081067F">
        <w:rPr>
          <w:rFonts w:ascii="Palatino Linotype" w:eastAsia="ＭＳ Ｐゴシック" w:hAnsi="Palatino Linotype" w:cs="Arial"/>
          <w:i/>
          <w:iCs/>
          <w:color w:val="333333"/>
          <w:kern w:val="0"/>
          <w:szCs w:val="11"/>
        </w:rPr>
        <w:br/>
        <w:t>Another sweats in anguish.</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My dear,</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Said Rena,</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I suffer for you but I don’t worry about you</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Because I hear</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The contrapuntal texture of your living,</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Whatever mess you are in, that goes on without you,</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Getting clearer and clearer.</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 xml:space="preserve">Essence, </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Said Rena</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Is what matters. The rest</w:t>
      </w:r>
      <w:r w:rsidRPr="0081067F">
        <w:rPr>
          <w:rFonts w:ascii="Palatino Linotype" w:eastAsia="ＭＳ Ｐゴシック" w:hAnsi="Palatino Linotype" w:cs="Arial"/>
          <w:i/>
          <w:iCs/>
          <w:color w:val="333333"/>
          <w:kern w:val="0"/>
          <w:szCs w:val="11"/>
        </w:rPr>
        <w:br/>
      </w:r>
      <w:proofErr w:type="gramStart"/>
      <w:r w:rsidRPr="0081067F">
        <w:rPr>
          <w:rFonts w:ascii="Palatino Linotype" w:eastAsia="ＭＳ Ｐゴシック" w:hAnsi="Palatino Linotype" w:cs="Arial"/>
          <w:i/>
          <w:iCs/>
          <w:color w:val="333333"/>
          <w:kern w:val="0"/>
        </w:rPr>
        <w:t>Is</w:t>
      </w:r>
      <w:proofErr w:type="gramEnd"/>
      <w:r w:rsidRPr="0081067F">
        <w:rPr>
          <w:rFonts w:ascii="Palatino Linotype" w:eastAsia="ＭＳ Ｐゴシック" w:hAnsi="Palatino Linotype" w:cs="Arial"/>
          <w:i/>
          <w:iCs/>
          <w:color w:val="333333"/>
          <w:kern w:val="0"/>
        </w:rPr>
        <w:t xml:space="preserve"> always either too little or too much.</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Sight without touch</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Image without presence</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Are good, music without image would be best.</w:t>
      </w:r>
    </w:p>
    <w:p w:rsidR="0081067F" w:rsidRPr="0081067F" w:rsidRDefault="0081067F" w:rsidP="0081067F">
      <w:pPr>
        <w:widowControl/>
        <w:shd w:val="clear" w:color="auto" w:fill="FFFFE0"/>
        <w:spacing w:before="100" w:beforeAutospacing="1"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I said</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To Rena</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Who am I not to suffer?</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I don’t wish I were dead</w:t>
      </w:r>
      <w:r w:rsidRPr="0081067F">
        <w:rPr>
          <w:rFonts w:ascii="Palatino Linotype" w:eastAsia="ＭＳ Ｐゴシック" w:hAnsi="Palatino Linotype" w:cs="Arial"/>
          <w:i/>
          <w:iCs/>
          <w:color w:val="333333"/>
          <w:kern w:val="0"/>
          <w:szCs w:val="11"/>
        </w:rPr>
        <w:br/>
      </w:r>
      <w:proofErr w:type="gramStart"/>
      <w:r w:rsidRPr="0081067F">
        <w:rPr>
          <w:rFonts w:ascii="Palatino Linotype" w:eastAsia="ＭＳ Ｐゴシック" w:hAnsi="Palatino Linotype" w:cs="Arial"/>
          <w:i/>
          <w:iCs/>
          <w:color w:val="333333"/>
          <w:kern w:val="0"/>
        </w:rPr>
        <w:t>And</w:t>
      </w:r>
      <w:proofErr w:type="gramEnd"/>
      <w:r w:rsidRPr="0081067F">
        <w:rPr>
          <w:rFonts w:ascii="Palatino Linotype" w:eastAsia="ＭＳ Ｐゴシック" w:hAnsi="Palatino Linotype" w:cs="Arial"/>
          <w:i/>
          <w:iCs/>
          <w:color w:val="333333"/>
          <w:kern w:val="0"/>
        </w:rPr>
        <w:t xml:space="preserve"> I don’t need a buffer</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Between me and hell.</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I’m doing all right. I’m getting along quite well.</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proofErr w:type="gramStart"/>
      <w:r w:rsidRPr="0081067F">
        <w:rPr>
          <w:rFonts w:ascii="Palatino Linotype" w:eastAsia="ＭＳ Ｐゴシック" w:hAnsi="Palatino Linotype" w:cs="Arial"/>
          <w:color w:val="333333"/>
          <w:kern w:val="0"/>
          <w:szCs w:val="11"/>
        </w:rPr>
        <w:t>And a verse written much later:</w:t>
      </w:r>
      <w:proofErr w:type="gramEnd"/>
    </w:p>
    <w:p w:rsidR="0081067F" w:rsidRPr="0081067F" w:rsidRDefault="0081067F" w:rsidP="0081067F">
      <w:pPr>
        <w:widowControl/>
        <w:shd w:val="clear" w:color="auto" w:fill="FFFFE0"/>
        <w:spacing w:beforeAutospacing="1" w:afterAutospacing="1"/>
        <w:jc w:val="left"/>
        <w:textAlignment w:val="baseline"/>
        <w:rPr>
          <w:rFonts w:ascii="Palatino Linotype" w:eastAsia="ＭＳ Ｐゴシック" w:hAnsi="Palatino Linotype" w:cs="Arial"/>
          <w:color w:val="333333"/>
          <w:kern w:val="0"/>
          <w:szCs w:val="11"/>
        </w:rPr>
      </w:pPr>
      <w:proofErr w:type="spellStart"/>
      <w:r w:rsidRPr="0081067F">
        <w:rPr>
          <w:rFonts w:ascii="Palatino Linotype" w:eastAsia="ＭＳ Ｐゴシック" w:hAnsi="Palatino Linotype" w:cs="Arial"/>
          <w:b/>
          <w:bCs/>
          <w:color w:val="333333"/>
          <w:kern w:val="0"/>
        </w:rPr>
        <w:t>Waka</w:t>
      </w:r>
      <w:proofErr w:type="spellEnd"/>
      <w:r w:rsidRPr="0081067F">
        <w:rPr>
          <w:rFonts w:ascii="Palatino Linotype" w:eastAsia="ＭＳ Ｐゴシック" w:hAnsi="Palatino Linotype" w:cs="Arial"/>
          <w:color w:val="333333"/>
          <w:kern w:val="0"/>
          <w:szCs w:val="11"/>
        </w:rPr>
        <w:t xml:space="preserve">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i/>
          <w:iCs/>
          <w:color w:val="333333"/>
          <w:kern w:val="0"/>
          <w:szCs w:val="11"/>
        </w:rPr>
      </w:pPr>
      <w:r w:rsidRPr="0081067F">
        <w:rPr>
          <w:rFonts w:ascii="Palatino Linotype" w:eastAsia="ＭＳ Ｐゴシック" w:hAnsi="Palatino Linotype" w:cs="Arial"/>
          <w:i/>
          <w:iCs/>
          <w:color w:val="333333"/>
          <w:kern w:val="0"/>
          <w:szCs w:val="11"/>
        </w:rPr>
        <w:lastRenderedPageBreak/>
        <w:t>I am not a person.</w:t>
      </w:r>
      <w:r w:rsidRPr="0081067F">
        <w:rPr>
          <w:rFonts w:ascii="Palatino Linotype" w:eastAsia="ＭＳ Ｐゴシック" w:hAnsi="Palatino Linotype" w:cs="Arial"/>
          <w:i/>
          <w:iCs/>
          <w:color w:val="333333"/>
          <w:kern w:val="0"/>
          <w:szCs w:val="11"/>
        </w:rPr>
        <w:br/>
        <w:t>I am a succession of persons</w:t>
      </w:r>
      <w:r w:rsidRPr="0081067F">
        <w:rPr>
          <w:rFonts w:ascii="Palatino Linotype" w:eastAsia="ＭＳ Ｐゴシック" w:hAnsi="Palatino Linotype" w:cs="Arial"/>
          <w:i/>
          <w:iCs/>
          <w:color w:val="333333"/>
          <w:kern w:val="0"/>
          <w:szCs w:val="11"/>
        </w:rPr>
        <w:br/>
        <w:t>Held together by memory</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When the string breaks</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The beads scatter.</w:t>
      </w:r>
    </w:p>
    <w:p w:rsidR="0081067F" w:rsidRPr="0081067F" w:rsidRDefault="0081067F" w:rsidP="0081067F">
      <w:pPr>
        <w:widowControl/>
        <w:shd w:val="clear" w:color="auto" w:fill="FFFFE0"/>
        <w:spacing w:beforeAutospacing="1"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Anthology 79</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And his honest notion:</w:t>
      </w:r>
    </w:p>
    <w:p w:rsidR="0081067F" w:rsidRPr="0081067F" w:rsidRDefault="0081067F" w:rsidP="0081067F">
      <w:pPr>
        <w:widowControl/>
        <w:shd w:val="clear" w:color="auto" w:fill="FFFFE0"/>
        <w:spacing w:beforeAutospacing="1"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b/>
          <w:bCs/>
          <w:color w:val="333333"/>
          <w:kern w:val="0"/>
        </w:rPr>
        <w:t>At 80</w:t>
      </w:r>
    </w:p>
    <w:p w:rsidR="0081067F" w:rsidRPr="0081067F" w:rsidRDefault="0081067F" w:rsidP="0081067F">
      <w:pPr>
        <w:widowControl/>
        <w:shd w:val="clear" w:color="auto" w:fill="FFFFE0"/>
        <w:spacing w:before="100" w:beforeAutospacing="1"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i/>
          <w:iCs/>
          <w:color w:val="333333"/>
          <w:kern w:val="0"/>
        </w:rPr>
        <w:t>I know many things</w:t>
      </w:r>
      <w:proofErr w:type="gramStart"/>
      <w:r w:rsidRPr="0081067F">
        <w:rPr>
          <w:rFonts w:ascii="Palatino Linotype" w:eastAsia="ＭＳ Ｐゴシック" w:hAnsi="Palatino Linotype" w:cs="Arial"/>
          <w:i/>
          <w:iCs/>
          <w:color w:val="333333"/>
          <w:kern w:val="0"/>
        </w:rPr>
        <w:t>,</w:t>
      </w:r>
      <w:proofErr w:type="gramEnd"/>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 xml:space="preserve">but not what I would most </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like to know.</w:t>
      </w:r>
      <w:r w:rsidRPr="0081067F">
        <w:rPr>
          <w:rFonts w:ascii="Palatino Linotype" w:eastAsia="ＭＳ Ｐゴシック" w:hAnsi="Palatino Linotype" w:cs="Arial"/>
          <w:color w:val="333333"/>
          <w:kern w:val="0"/>
          <w:szCs w:val="11"/>
        </w:rPr>
        <w:t xml:space="preserve"> </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Then his last poem (circa 1994):</w:t>
      </w:r>
    </w:p>
    <w:p w:rsidR="0081067F" w:rsidRPr="0081067F" w:rsidRDefault="0081067F" w:rsidP="0081067F">
      <w:pPr>
        <w:widowControl/>
        <w:shd w:val="clear" w:color="auto" w:fill="FFFFE0"/>
        <w:spacing w:beforeAutospacing="1" w:afterAutospacing="1"/>
        <w:jc w:val="left"/>
        <w:textAlignment w:val="baseline"/>
        <w:rPr>
          <w:rFonts w:ascii="Palatino Linotype" w:eastAsia="ＭＳ Ｐゴシック" w:hAnsi="Palatino Linotype" w:cs="Arial"/>
          <w:color w:val="333333"/>
          <w:kern w:val="0"/>
          <w:szCs w:val="11"/>
        </w:rPr>
      </w:pPr>
      <w:proofErr w:type="gramStart"/>
      <w:r w:rsidRPr="0081067F">
        <w:rPr>
          <w:rFonts w:ascii="Palatino Linotype" w:eastAsia="ＭＳ Ｐゴシック" w:hAnsi="Palatino Linotype" w:cs="Arial"/>
          <w:i/>
          <w:iCs/>
          <w:color w:val="333333"/>
          <w:kern w:val="0"/>
        </w:rPr>
        <w:t>having</w:t>
      </w:r>
      <w:proofErr w:type="gramEnd"/>
      <w:r w:rsidRPr="0081067F">
        <w:rPr>
          <w:rFonts w:ascii="Palatino Linotype" w:eastAsia="ＭＳ Ｐゴシック" w:hAnsi="Palatino Linotype" w:cs="Arial"/>
          <w:i/>
          <w:iCs/>
          <w:color w:val="333333"/>
          <w:kern w:val="0"/>
        </w:rPr>
        <w:t xml:space="preserve"> spent my life</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in the service of beauty</w:t>
      </w:r>
      <w:r w:rsidRPr="0081067F">
        <w:rPr>
          <w:rFonts w:ascii="Palatino Linotype" w:eastAsia="ＭＳ Ｐゴシック" w:hAnsi="Palatino Linotype" w:cs="Arial"/>
          <w:i/>
          <w:iCs/>
          <w:color w:val="333333"/>
          <w:kern w:val="0"/>
          <w:szCs w:val="11"/>
        </w:rPr>
        <w:br/>
      </w:r>
      <w:r w:rsidRPr="0081067F">
        <w:rPr>
          <w:rFonts w:ascii="Palatino Linotype" w:eastAsia="ＭＳ Ｐゴシック" w:hAnsi="Palatino Linotype" w:cs="Arial"/>
          <w:i/>
          <w:iCs/>
          <w:color w:val="333333"/>
          <w:kern w:val="0"/>
        </w:rPr>
        <w:t>now human garbage</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Mrs. Ueno, the widow of the late president of </w:t>
      </w:r>
      <w:proofErr w:type="spellStart"/>
      <w:r w:rsidRPr="0081067F">
        <w:rPr>
          <w:rFonts w:ascii="Palatino Linotype" w:eastAsia="ＭＳ Ｐゴシック" w:hAnsi="Palatino Linotype" w:cs="Arial"/>
          <w:color w:val="333333"/>
          <w:kern w:val="0"/>
          <w:szCs w:val="11"/>
        </w:rPr>
        <w:t>Doshisha</w:t>
      </w:r>
      <w:proofErr w:type="spellEnd"/>
      <w:r w:rsidRPr="0081067F">
        <w:rPr>
          <w:rFonts w:ascii="Palatino Linotype" w:eastAsia="ＭＳ Ｐゴシック" w:hAnsi="Palatino Linotype" w:cs="Arial"/>
          <w:color w:val="333333"/>
          <w:kern w:val="0"/>
          <w:szCs w:val="11"/>
        </w:rPr>
        <w:t xml:space="preserve"> University, who devotedly looked after him, prepared a private room in a Christian hospital, but he refused to move into it, saying he was dedicated to Shinto, not to Christianity. His legacy was left to Ota Shrine in Kyoto, whose archaic music and dancing, performed by aged mediums, he especially loved.</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His belief in poetry never changed or wavered since he manifested it in the New York Times in 1922: “We need not be afraid of any verse form whatever when it is in the hands of true poets. The trouble lies in the lack of whole-hearted artistic sincerity, the grotesque exaggeration of phrase, the deliberate vagueness of expression: all employed to conceal the absence of clear thinking and the inability to attain to that simplicity which is the handmaiden of beautiful language in all idioms and in all times.”</w:t>
      </w:r>
    </w:p>
    <w:p w:rsidR="0081067F" w:rsidRPr="0081067F" w:rsidRDefault="0081067F" w:rsidP="0081067F">
      <w:pPr>
        <w:widowControl/>
        <w:shd w:val="clear" w:color="auto" w:fill="FFFFE0"/>
        <w:spacing w:before="100" w:beforeAutospacing="1" w:after="100" w:afterAutospacing="1"/>
        <w:jc w:val="left"/>
        <w:textAlignment w:val="baseline"/>
        <w:rPr>
          <w:rFonts w:ascii="Palatino Linotype" w:eastAsia="ＭＳ Ｐゴシック" w:hAnsi="Palatino Linotype" w:cs="Arial"/>
          <w:color w:val="333333"/>
          <w:kern w:val="0"/>
          <w:szCs w:val="11"/>
        </w:rPr>
      </w:pPr>
      <w:r w:rsidRPr="0081067F">
        <w:rPr>
          <w:rFonts w:ascii="Palatino Linotype" w:eastAsia="ＭＳ Ｐゴシック" w:hAnsi="Palatino Linotype" w:cs="Arial"/>
          <w:color w:val="333333"/>
          <w:kern w:val="0"/>
          <w:szCs w:val="11"/>
        </w:rPr>
        <w:t xml:space="preserve">I am still on my ‘journey’ without a map, but the needle of my ‘compass’ points to the place where Lindley Williams Hubbell stands forever. </w:t>
      </w:r>
    </w:p>
    <w:p w:rsidR="0081067F" w:rsidRPr="0081067F" w:rsidRDefault="00F14AED" w:rsidP="0081067F">
      <w:pPr>
        <w:widowControl/>
        <w:shd w:val="clear" w:color="auto" w:fill="FFFFE0"/>
        <w:jc w:val="left"/>
        <w:rPr>
          <w:rFonts w:ascii="Palatino Linotype" w:eastAsia="ＭＳ Ｐゴシック" w:hAnsi="Palatino Linotype" w:cs="Arial"/>
          <w:color w:val="333333"/>
          <w:kern w:val="0"/>
          <w:szCs w:val="11"/>
        </w:rPr>
      </w:pPr>
      <w:r w:rsidRPr="00F14AED">
        <w:rPr>
          <w:rFonts w:ascii="Palatino Linotype" w:eastAsia="ＭＳ Ｐゴシック" w:hAnsi="Palatino Linotype" w:cs="Arial"/>
          <w:color w:val="333333"/>
          <w:kern w:val="0"/>
          <w:szCs w:val="11"/>
        </w:rPr>
        <w:lastRenderedPageBreak/>
        <w:pict>
          <v:rect id="_x0000_i1026" style="width:0;height:.6pt" o:hralign="center" o:hrstd="t" o:hr="t" fillcolor="gray" stroked="f">
            <v:textbox inset="5.85pt,.7pt,5.85pt,.7pt"/>
          </v:rect>
        </w:pict>
      </w:r>
    </w:p>
    <w:p w:rsidR="0081067F" w:rsidRPr="0081067F" w:rsidRDefault="0081067F" w:rsidP="0081067F">
      <w:pPr>
        <w:widowControl/>
        <w:shd w:val="clear" w:color="auto" w:fill="FFFFE0"/>
        <w:jc w:val="left"/>
        <w:rPr>
          <w:rFonts w:ascii="ＭＳ Ｐゴシック" w:eastAsia="ＭＳ Ｐゴシック" w:hAnsi="ＭＳ Ｐゴシック" w:cs="ＭＳ Ｐゴシック"/>
          <w:i/>
          <w:iCs/>
          <w:kern w:val="0"/>
        </w:rPr>
      </w:pPr>
      <w:r w:rsidRPr="0081067F">
        <w:rPr>
          <w:rFonts w:ascii="Palatino Linotype" w:eastAsia="ＭＳ Ｐゴシック" w:hAnsi="Palatino Linotype" w:cs="Arial"/>
          <w:b/>
          <w:bCs/>
          <w:i/>
          <w:iCs/>
          <w:color w:val="333333"/>
          <w:kern w:val="0"/>
        </w:rPr>
        <w:t xml:space="preserve">Yoko </w:t>
      </w:r>
      <w:proofErr w:type="spellStart"/>
      <w:r w:rsidRPr="0081067F">
        <w:rPr>
          <w:rFonts w:ascii="Palatino Linotype" w:eastAsia="ＭＳ Ｐゴシック" w:hAnsi="Palatino Linotype" w:cs="Arial"/>
          <w:b/>
          <w:bCs/>
          <w:i/>
          <w:iCs/>
          <w:color w:val="333333"/>
          <w:kern w:val="0"/>
        </w:rPr>
        <w:t>Danno</w:t>
      </w:r>
      <w:proofErr w:type="spellEnd"/>
      <w:r w:rsidRPr="0081067F">
        <w:rPr>
          <w:rFonts w:ascii="Palatino Linotype" w:eastAsia="ＭＳ Ｐゴシック" w:hAnsi="Palatino Linotype" w:cs="Arial"/>
          <w:i/>
          <w:iCs/>
          <w:color w:val="333333"/>
          <w:kern w:val="0"/>
        </w:rPr>
        <w:t xml:space="preserve"> was born, raised and educated in Japan. All of her 5 books of poetry, including trilogy (‘70), </w:t>
      </w:r>
      <w:proofErr w:type="spellStart"/>
      <w:r w:rsidRPr="0081067F">
        <w:rPr>
          <w:rFonts w:ascii="Palatino Linotype" w:eastAsia="ＭＳ Ｐゴシック" w:hAnsi="Palatino Linotype" w:cs="Arial"/>
          <w:b/>
          <w:bCs/>
          <w:i/>
          <w:iCs/>
          <w:color w:val="333333"/>
          <w:kern w:val="0"/>
        </w:rPr>
        <w:t>Hagoromo</w:t>
      </w:r>
      <w:proofErr w:type="spellEnd"/>
      <w:r w:rsidRPr="0081067F">
        <w:rPr>
          <w:rFonts w:ascii="Palatino Linotype" w:eastAsia="ＭＳ Ｐゴシック" w:hAnsi="Palatino Linotype" w:cs="Arial"/>
          <w:i/>
          <w:iCs/>
          <w:color w:val="333333"/>
          <w:kern w:val="0"/>
        </w:rPr>
        <w:t xml:space="preserve"> (‘84), </w:t>
      </w:r>
      <w:r w:rsidRPr="0081067F">
        <w:rPr>
          <w:rFonts w:ascii="Palatino Linotype" w:eastAsia="ＭＳ Ｐゴシック" w:hAnsi="Palatino Linotype" w:cs="Arial"/>
          <w:b/>
          <w:bCs/>
          <w:i/>
          <w:iCs/>
          <w:color w:val="333333"/>
          <w:kern w:val="0"/>
        </w:rPr>
        <w:t>Epitaph for memories</w:t>
      </w:r>
      <w:r w:rsidRPr="0081067F">
        <w:rPr>
          <w:rFonts w:ascii="Palatino Linotype" w:eastAsia="ＭＳ Ｐゴシック" w:hAnsi="Palatino Linotype" w:cs="Arial"/>
          <w:i/>
          <w:iCs/>
          <w:color w:val="333333"/>
          <w:kern w:val="0"/>
        </w:rPr>
        <w:t xml:space="preserve"> (’04), are written in English. Her recent works are </w:t>
      </w:r>
      <w:r w:rsidRPr="0081067F">
        <w:rPr>
          <w:rFonts w:ascii="Palatino Linotype" w:eastAsia="ＭＳ Ｐゴシック" w:hAnsi="Palatino Linotype" w:cs="Arial"/>
          <w:b/>
          <w:bCs/>
          <w:i/>
          <w:iCs/>
          <w:color w:val="333333"/>
          <w:kern w:val="0"/>
        </w:rPr>
        <w:t xml:space="preserve">Songs and Stories of the </w:t>
      </w:r>
      <w:proofErr w:type="spellStart"/>
      <w:r w:rsidRPr="0081067F">
        <w:rPr>
          <w:rFonts w:ascii="Palatino Linotype" w:eastAsia="ＭＳ Ｐゴシック" w:hAnsi="Palatino Linotype" w:cs="Arial"/>
          <w:b/>
          <w:bCs/>
          <w:i/>
          <w:iCs/>
          <w:color w:val="333333"/>
          <w:kern w:val="0"/>
        </w:rPr>
        <w:t>Kojiki</w:t>
      </w:r>
      <w:proofErr w:type="spellEnd"/>
      <w:r w:rsidRPr="0081067F">
        <w:rPr>
          <w:rFonts w:ascii="Palatino Linotype" w:eastAsia="ＭＳ Ｐゴシック" w:hAnsi="Palatino Linotype" w:cs="Arial"/>
          <w:i/>
          <w:iCs/>
          <w:color w:val="333333"/>
          <w:kern w:val="0"/>
        </w:rPr>
        <w:t xml:space="preserve"> (tr. ‘08) and collaborations with James C. Hopkins, </w:t>
      </w:r>
      <w:r w:rsidRPr="0081067F">
        <w:rPr>
          <w:rFonts w:ascii="Palatino Linotype" w:eastAsia="ＭＳ Ｐゴシック" w:hAnsi="Palatino Linotype" w:cs="Arial"/>
          <w:b/>
          <w:bCs/>
          <w:i/>
          <w:iCs/>
          <w:color w:val="333333"/>
          <w:kern w:val="0"/>
        </w:rPr>
        <w:t xml:space="preserve">The Blue Door </w:t>
      </w:r>
      <w:r w:rsidRPr="0081067F">
        <w:rPr>
          <w:rFonts w:ascii="Palatino Linotype" w:eastAsia="ＭＳ Ｐゴシック" w:hAnsi="Palatino Linotype" w:cs="Arial"/>
          <w:i/>
          <w:iCs/>
          <w:color w:val="333333"/>
          <w:kern w:val="0"/>
        </w:rPr>
        <w:t xml:space="preserve">(‘06) and </w:t>
      </w:r>
      <w:r w:rsidRPr="0081067F">
        <w:rPr>
          <w:rFonts w:ascii="Palatino Linotype" w:eastAsia="ＭＳ Ｐゴシック" w:hAnsi="Palatino Linotype" w:cs="Arial"/>
          <w:b/>
          <w:bCs/>
          <w:i/>
          <w:iCs/>
          <w:color w:val="333333"/>
          <w:kern w:val="0"/>
        </w:rPr>
        <w:t>A Sleeping Tiger Dreams of Manhattan</w:t>
      </w:r>
      <w:r w:rsidRPr="0081067F">
        <w:rPr>
          <w:rFonts w:ascii="Palatino Linotype" w:eastAsia="ＭＳ Ｐゴシック" w:hAnsi="Palatino Linotype" w:cs="Arial"/>
          <w:i/>
          <w:iCs/>
          <w:color w:val="333333"/>
          <w:kern w:val="0"/>
        </w:rPr>
        <w:t xml:space="preserve"> (‘08). </w:t>
      </w:r>
    </w:p>
    <w:p w:rsidR="0081067F" w:rsidRPr="0081067F" w:rsidRDefault="0081067F" w:rsidP="0081067F">
      <w:pPr>
        <w:widowControl/>
        <w:jc w:val="left"/>
        <w:rPr>
          <w:rFonts w:ascii="Arial" w:eastAsia="ＭＳ Ｐゴシック" w:hAnsi="Arial" w:cs="Arial"/>
          <w:color w:val="999999"/>
          <w:kern w:val="0"/>
          <w:szCs w:val="18"/>
        </w:rPr>
      </w:pPr>
      <w:proofErr w:type="gramStart"/>
      <w:r w:rsidRPr="0081067F">
        <w:rPr>
          <w:rFonts w:ascii="Arial" w:eastAsia="ＭＳ Ｐゴシック" w:hAnsi="Arial" w:cs="Arial"/>
          <w:color w:val="999999"/>
          <w:kern w:val="0"/>
          <w:szCs w:val="18"/>
        </w:rPr>
        <w:t>Copyright © 1999-2010 Dragonfly Press.</w:t>
      </w:r>
      <w:proofErr w:type="gramEnd"/>
      <w:r w:rsidRPr="0081067F">
        <w:rPr>
          <w:rFonts w:ascii="Arial" w:eastAsia="ＭＳ Ｐゴシック" w:hAnsi="Arial" w:cs="Arial"/>
          <w:color w:val="999999"/>
          <w:kern w:val="0"/>
          <w:szCs w:val="18"/>
        </w:rPr>
        <w:t xml:space="preserve"> All rights reserved. ISSN 1097-7473 </w:t>
      </w:r>
    </w:p>
    <w:p w:rsidR="00216780" w:rsidRPr="0081067F" w:rsidRDefault="00216780" w:rsidP="0081067F"/>
    <w:sectPr w:rsidR="00216780" w:rsidRPr="0081067F" w:rsidSect="0021678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397" w:rsidRDefault="001A4397" w:rsidP="00AC6E54">
      <w:r>
        <w:separator/>
      </w:r>
    </w:p>
  </w:endnote>
  <w:endnote w:type="continuationSeparator" w:id="0">
    <w:p w:rsidR="001A4397" w:rsidRDefault="001A4397" w:rsidP="00AC6E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397" w:rsidRDefault="001A4397" w:rsidP="00AC6E54">
      <w:r>
        <w:separator/>
      </w:r>
    </w:p>
  </w:footnote>
  <w:footnote w:type="continuationSeparator" w:id="0">
    <w:p w:rsidR="001A4397" w:rsidRDefault="001A4397" w:rsidP="00AC6E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13DDA"/>
    <w:multiLevelType w:val="multilevel"/>
    <w:tmpl w:val="366A0F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F55BC2"/>
    <w:multiLevelType w:val="multilevel"/>
    <w:tmpl w:val="E538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5F378C"/>
    <w:multiLevelType w:val="multilevel"/>
    <w:tmpl w:val="539C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F920E1"/>
    <w:multiLevelType w:val="multilevel"/>
    <w:tmpl w:val="B0E6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067F"/>
    <w:rsid w:val="0018741C"/>
    <w:rsid w:val="001A4397"/>
    <w:rsid w:val="00216780"/>
    <w:rsid w:val="002A5E56"/>
    <w:rsid w:val="002D56C4"/>
    <w:rsid w:val="002E6626"/>
    <w:rsid w:val="004077DB"/>
    <w:rsid w:val="004B702B"/>
    <w:rsid w:val="004F1C91"/>
    <w:rsid w:val="0053294E"/>
    <w:rsid w:val="00592879"/>
    <w:rsid w:val="007434E3"/>
    <w:rsid w:val="0081067F"/>
    <w:rsid w:val="009A2996"/>
    <w:rsid w:val="009E4101"/>
    <w:rsid w:val="00A2716E"/>
    <w:rsid w:val="00AC6E54"/>
    <w:rsid w:val="00B72C72"/>
    <w:rsid w:val="00B87BAA"/>
    <w:rsid w:val="00C639F7"/>
    <w:rsid w:val="00DD630B"/>
    <w:rsid w:val="00E53E05"/>
    <w:rsid w:val="00F14A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996"/>
    <w:pPr>
      <w:widowControl w:val="0"/>
      <w:jc w:val="both"/>
    </w:pPr>
    <w:rPr>
      <w:rFonts w:cs="Century"/>
      <w:kern w:val="2"/>
      <w:sz w:val="21"/>
      <w:szCs w:val="24"/>
    </w:rPr>
  </w:style>
  <w:style w:type="paragraph" w:styleId="1">
    <w:name w:val="heading 1"/>
    <w:basedOn w:val="a"/>
    <w:next w:val="a"/>
    <w:link w:val="10"/>
    <w:uiPriority w:val="9"/>
    <w:qFormat/>
    <w:rsid w:val="009A2996"/>
    <w:pPr>
      <w:keepNext/>
      <w:adjustRightInd w:val="0"/>
      <w:textAlignment w:val="baseline"/>
      <w:outlineLvl w:val="0"/>
    </w:pPr>
    <w:rPr>
      <w:rFonts w:asciiTheme="majorHAnsi" w:eastAsiaTheme="majorEastAsia" w:hAnsiTheme="majorHAnsi" w:cstheme="majorBidi"/>
      <w:spacing w:val="2"/>
      <w:kern w:val="0"/>
      <w:sz w:val="24"/>
    </w:rPr>
  </w:style>
  <w:style w:type="paragraph" w:styleId="2">
    <w:name w:val="heading 2"/>
    <w:basedOn w:val="a"/>
    <w:next w:val="a0"/>
    <w:link w:val="20"/>
    <w:uiPriority w:val="9"/>
    <w:unhideWhenUsed/>
    <w:qFormat/>
    <w:rsid w:val="009A2996"/>
    <w:pPr>
      <w:keepNext/>
      <w:adjustRightInd w:val="0"/>
      <w:textAlignment w:val="baseline"/>
      <w:outlineLvl w:val="1"/>
    </w:pPr>
    <w:rPr>
      <w:rFonts w:asciiTheme="majorHAnsi" w:eastAsiaTheme="majorEastAsia" w:hAnsiTheme="majorHAnsi" w:cstheme="majorBidi"/>
      <w:spacing w:val="2"/>
      <w:kern w:val="0"/>
      <w:sz w:val="20"/>
      <w:szCs w:val="20"/>
    </w:rPr>
  </w:style>
  <w:style w:type="paragraph" w:styleId="3">
    <w:name w:val="heading 3"/>
    <w:basedOn w:val="a"/>
    <w:next w:val="a"/>
    <w:link w:val="30"/>
    <w:uiPriority w:val="9"/>
    <w:semiHidden/>
    <w:unhideWhenUsed/>
    <w:qFormat/>
    <w:rsid w:val="009A2996"/>
    <w:pPr>
      <w:keepNext/>
      <w:adjustRightInd w:val="0"/>
      <w:ind w:leftChars="400" w:left="400"/>
      <w:textAlignment w:val="baseline"/>
      <w:outlineLvl w:val="2"/>
    </w:pPr>
    <w:rPr>
      <w:rFonts w:asciiTheme="majorHAnsi" w:eastAsiaTheme="majorEastAsia" w:hAnsiTheme="majorHAnsi" w:cstheme="majorBidi"/>
      <w:spacing w:val="2"/>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A2996"/>
    <w:rPr>
      <w:rFonts w:asciiTheme="majorHAnsi" w:eastAsiaTheme="majorEastAsia" w:hAnsiTheme="majorHAnsi" w:cstheme="majorBidi"/>
      <w:spacing w:val="2"/>
      <w:sz w:val="24"/>
      <w:szCs w:val="24"/>
    </w:rPr>
  </w:style>
  <w:style w:type="character" w:customStyle="1" w:styleId="20">
    <w:name w:val="見出し 2 (文字)"/>
    <w:basedOn w:val="a1"/>
    <w:link w:val="2"/>
    <w:uiPriority w:val="9"/>
    <w:rsid w:val="009A2996"/>
    <w:rPr>
      <w:rFonts w:asciiTheme="majorHAnsi" w:eastAsiaTheme="majorEastAsia" w:hAnsiTheme="majorHAnsi" w:cstheme="majorBidi"/>
      <w:spacing w:val="2"/>
    </w:rPr>
  </w:style>
  <w:style w:type="character" w:customStyle="1" w:styleId="30">
    <w:name w:val="見出し 3 (文字)"/>
    <w:basedOn w:val="a1"/>
    <w:link w:val="3"/>
    <w:uiPriority w:val="9"/>
    <w:semiHidden/>
    <w:rsid w:val="009A2996"/>
    <w:rPr>
      <w:rFonts w:asciiTheme="majorHAnsi" w:eastAsiaTheme="majorEastAsia" w:hAnsiTheme="majorHAnsi" w:cstheme="majorBidi"/>
      <w:spacing w:val="2"/>
    </w:rPr>
  </w:style>
  <w:style w:type="paragraph" w:styleId="a4">
    <w:name w:val="Title"/>
    <w:basedOn w:val="a"/>
    <w:link w:val="a5"/>
    <w:uiPriority w:val="10"/>
    <w:qFormat/>
    <w:rsid w:val="009A2996"/>
    <w:pPr>
      <w:adjustRightInd w:val="0"/>
      <w:spacing w:before="240" w:after="120"/>
      <w:jc w:val="center"/>
      <w:textAlignment w:val="baseline"/>
      <w:outlineLvl w:val="0"/>
    </w:pPr>
    <w:rPr>
      <w:rFonts w:asciiTheme="majorHAnsi" w:eastAsia="ＭＳ ゴシック" w:hAnsiTheme="majorHAnsi" w:cstheme="majorBidi"/>
      <w:spacing w:val="2"/>
      <w:kern w:val="0"/>
      <w:sz w:val="32"/>
      <w:szCs w:val="32"/>
    </w:rPr>
  </w:style>
  <w:style w:type="character" w:customStyle="1" w:styleId="a5">
    <w:name w:val="表題 (文字)"/>
    <w:basedOn w:val="a1"/>
    <w:link w:val="a4"/>
    <w:uiPriority w:val="10"/>
    <w:rsid w:val="009A2996"/>
    <w:rPr>
      <w:rFonts w:asciiTheme="majorHAnsi" w:eastAsia="ＭＳ ゴシック" w:hAnsiTheme="majorHAnsi" w:cstheme="majorBidi"/>
      <w:spacing w:val="2"/>
      <w:sz w:val="32"/>
      <w:szCs w:val="32"/>
    </w:rPr>
  </w:style>
  <w:style w:type="paragraph" w:styleId="a0">
    <w:name w:val="Normal Indent"/>
    <w:basedOn w:val="a"/>
    <w:uiPriority w:val="99"/>
    <w:semiHidden/>
    <w:unhideWhenUsed/>
    <w:rsid w:val="00A2716E"/>
    <w:pPr>
      <w:ind w:leftChars="400" w:left="840"/>
    </w:pPr>
  </w:style>
  <w:style w:type="character" w:styleId="a6">
    <w:name w:val="Emphasis"/>
    <w:basedOn w:val="a1"/>
    <w:uiPriority w:val="20"/>
    <w:qFormat/>
    <w:rsid w:val="0081067F"/>
    <w:rPr>
      <w:i/>
      <w:iCs/>
    </w:rPr>
  </w:style>
  <w:style w:type="character" w:styleId="a7">
    <w:name w:val="Strong"/>
    <w:basedOn w:val="a1"/>
    <w:uiPriority w:val="22"/>
    <w:qFormat/>
    <w:rsid w:val="0081067F"/>
    <w:rPr>
      <w:b/>
      <w:bCs/>
    </w:rPr>
  </w:style>
  <w:style w:type="paragraph" w:styleId="HTML">
    <w:name w:val="HTML Preformatted"/>
    <w:basedOn w:val="a"/>
    <w:link w:val="HTML0"/>
    <w:uiPriority w:val="99"/>
    <w:semiHidden/>
    <w:unhideWhenUsed/>
    <w:rsid w:val="008106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1"/>
    <w:link w:val="HTML"/>
    <w:uiPriority w:val="99"/>
    <w:semiHidden/>
    <w:rsid w:val="0081067F"/>
    <w:rPr>
      <w:rFonts w:ascii="ＭＳ ゴシック" w:eastAsia="ＭＳ ゴシック" w:hAnsi="ＭＳ ゴシック" w:cs="ＭＳ ゴシック"/>
      <w:sz w:val="24"/>
      <w:szCs w:val="24"/>
    </w:rPr>
  </w:style>
  <w:style w:type="paragraph" w:customStyle="1" w:styleId="style51">
    <w:name w:val="style51"/>
    <w:basedOn w:val="a"/>
    <w:rsid w:val="0081067F"/>
    <w:pPr>
      <w:widowControl/>
      <w:spacing w:before="100" w:beforeAutospacing="1" w:after="100" w:afterAutospacing="1"/>
      <w:jc w:val="left"/>
      <w:textAlignment w:val="baseline"/>
    </w:pPr>
    <w:rPr>
      <w:rFonts w:ascii="ＭＳ Ｐゴシック" w:eastAsia="ＭＳ Ｐゴシック" w:hAnsi="ＭＳ Ｐゴシック" w:cs="ＭＳ Ｐゴシック"/>
      <w:i/>
      <w:iCs/>
      <w:kern w:val="0"/>
      <w:sz w:val="11"/>
      <w:szCs w:val="11"/>
    </w:rPr>
  </w:style>
  <w:style w:type="paragraph" w:customStyle="1" w:styleId="style61">
    <w:name w:val="style61"/>
    <w:basedOn w:val="a"/>
    <w:rsid w:val="0081067F"/>
    <w:pPr>
      <w:widowControl/>
      <w:spacing w:before="100" w:beforeAutospacing="1" w:after="100" w:afterAutospacing="1"/>
      <w:jc w:val="left"/>
      <w:textAlignment w:val="baseline"/>
    </w:pPr>
    <w:rPr>
      <w:rFonts w:ascii="ＭＳ Ｐゴシック" w:eastAsia="ＭＳ Ｐゴシック" w:hAnsi="ＭＳ Ｐゴシック" w:cs="ＭＳ Ｐゴシック"/>
      <w:i/>
      <w:iCs/>
      <w:kern w:val="0"/>
      <w:sz w:val="11"/>
      <w:szCs w:val="11"/>
    </w:rPr>
  </w:style>
  <w:style w:type="paragraph" w:customStyle="1" w:styleId="style71">
    <w:name w:val="style71"/>
    <w:basedOn w:val="a"/>
    <w:rsid w:val="0081067F"/>
    <w:pPr>
      <w:widowControl/>
      <w:spacing w:before="100" w:beforeAutospacing="1" w:after="100" w:afterAutospacing="1"/>
      <w:jc w:val="left"/>
      <w:textAlignment w:val="baseline"/>
    </w:pPr>
    <w:rPr>
      <w:rFonts w:ascii="ＭＳ Ｐゴシック" w:eastAsia="ＭＳ Ｐゴシック" w:hAnsi="ＭＳ Ｐゴシック" w:cs="ＭＳ Ｐゴシック"/>
      <w:i/>
      <w:iCs/>
      <w:kern w:val="0"/>
      <w:sz w:val="11"/>
      <w:szCs w:val="11"/>
    </w:rPr>
  </w:style>
  <w:style w:type="paragraph" w:customStyle="1" w:styleId="style81">
    <w:name w:val="style81"/>
    <w:basedOn w:val="a"/>
    <w:rsid w:val="0081067F"/>
    <w:pPr>
      <w:widowControl/>
      <w:spacing w:before="100" w:beforeAutospacing="1" w:after="100" w:afterAutospacing="1"/>
      <w:jc w:val="left"/>
      <w:textAlignment w:val="baseline"/>
    </w:pPr>
    <w:rPr>
      <w:rFonts w:ascii="ＭＳ Ｐゴシック" w:eastAsia="ＭＳ Ｐゴシック" w:hAnsi="ＭＳ Ｐゴシック" w:cs="ＭＳ Ｐゴシック"/>
      <w:i/>
      <w:iCs/>
      <w:kern w:val="0"/>
      <w:sz w:val="11"/>
      <w:szCs w:val="11"/>
    </w:rPr>
  </w:style>
  <w:style w:type="paragraph" w:styleId="a8">
    <w:name w:val="Balloon Text"/>
    <w:basedOn w:val="a"/>
    <w:link w:val="a9"/>
    <w:uiPriority w:val="99"/>
    <w:semiHidden/>
    <w:unhideWhenUsed/>
    <w:rsid w:val="0081067F"/>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81067F"/>
    <w:rPr>
      <w:rFonts w:asciiTheme="majorHAnsi" w:eastAsiaTheme="majorEastAsia" w:hAnsiTheme="majorHAnsi" w:cstheme="majorBidi"/>
      <w:kern w:val="2"/>
      <w:sz w:val="18"/>
      <w:szCs w:val="18"/>
    </w:rPr>
  </w:style>
  <w:style w:type="paragraph" w:styleId="aa">
    <w:name w:val="header"/>
    <w:basedOn w:val="a"/>
    <w:link w:val="ab"/>
    <w:uiPriority w:val="99"/>
    <w:semiHidden/>
    <w:unhideWhenUsed/>
    <w:rsid w:val="00AC6E54"/>
    <w:pPr>
      <w:tabs>
        <w:tab w:val="center" w:pos="4252"/>
        <w:tab w:val="right" w:pos="8504"/>
      </w:tabs>
      <w:snapToGrid w:val="0"/>
    </w:pPr>
  </w:style>
  <w:style w:type="character" w:customStyle="1" w:styleId="ab">
    <w:name w:val="ヘッダー (文字)"/>
    <w:basedOn w:val="a1"/>
    <w:link w:val="aa"/>
    <w:uiPriority w:val="99"/>
    <w:semiHidden/>
    <w:rsid w:val="00AC6E54"/>
    <w:rPr>
      <w:rFonts w:cs="Century"/>
      <w:kern w:val="2"/>
      <w:sz w:val="21"/>
      <w:szCs w:val="24"/>
    </w:rPr>
  </w:style>
  <w:style w:type="paragraph" w:styleId="ac">
    <w:name w:val="footer"/>
    <w:basedOn w:val="a"/>
    <w:link w:val="ad"/>
    <w:uiPriority w:val="99"/>
    <w:semiHidden/>
    <w:unhideWhenUsed/>
    <w:rsid w:val="00AC6E54"/>
    <w:pPr>
      <w:tabs>
        <w:tab w:val="center" w:pos="4252"/>
        <w:tab w:val="right" w:pos="8504"/>
      </w:tabs>
      <w:snapToGrid w:val="0"/>
    </w:pPr>
  </w:style>
  <w:style w:type="character" w:customStyle="1" w:styleId="ad">
    <w:name w:val="フッター (文字)"/>
    <w:basedOn w:val="a1"/>
    <w:link w:val="ac"/>
    <w:uiPriority w:val="99"/>
    <w:semiHidden/>
    <w:rsid w:val="00AC6E54"/>
    <w:rPr>
      <w:rFonts w:cs="Century"/>
      <w:kern w:val="2"/>
      <w:sz w:val="21"/>
      <w:szCs w:val="24"/>
    </w:rPr>
  </w:style>
</w:styles>
</file>

<file path=word/webSettings.xml><?xml version="1.0" encoding="utf-8"?>
<w:webSettings xmlns:r="http://schemas.openxmlformats.org/officeDocument/2006/relationships" xmlns:w="http://schemas.openxmlformats.org/wordprocessingml/2006/main">
  <w:divs>
    <w:div w:id="11490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307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41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3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434523736">
      <w:marLeft w:val="0"/>
      <w:marRight w:val="0"/>
      <w:marTop w:val="0"/>
      <w:marBottom w:val="0"/>
      <w:divBdr>
        <w:top w:val="single" w:sz="2" w:space="4" w:color="CCCCCC"/>
        <w:left w:val="single" w:sz="2" w:space="4" w:color="CCCCCC"/>
        <w:bottom w:val="single" w:sz="2" w:space="4" w:color="CCCCCC"/>
        <w:right w:val="single" w:sz="2" w:space="4" w:color="CCCCCC"/>
      </w:divBdr>
    </w:div>
    <w:div w:id="741492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55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284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60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598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4628439">
      <w:marLeft w:val="0"/>
      <w:marRight w:val="0"/>
      <w:marTop w:val="0"/>
      <w:marBottom w:val="0"/>
      <w:divBdr>
        <w:top w:val="none" w:sz="0" w:space="0" w:color="auto"/>
        <w:left w:val="none" w:sz="0" w:space="0" w:color="auto"/>
        <w:bottom w:val="single" w:sz="2" w:space="4" w:color="CCCCCC"/>
        <w:right w:val="none" w:sz="0" w:space="0" w:color="auto"/>
      </w:divBdr>
    </w:div>
    <w:div w:id="206472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262908">
      <w:marLeft w:val="0"/>
      <w:marRight w:val="82"/>
      <w:marTop w:val="0"/>
      <w:marBottom w:val="0"/>
      <w:divBdr>
        <w:top w:val="none" w:sz="0" w:space="0" w:color="auto"/>
        <w:left w:val="none" w:sz="0" w:space="0" w:color="auto"/>
        <w:bottom w:val="single" w:sz="2" w:space="0" w:color="CCCCCC"/>
        <w:right w:val="single" w:sz="2" w:space="0" w:color="CCCCCC"/>
      </w:divBdr>
      <w:divsChild>
        <w:div w:id="2108841684">
          <w:marLeft w:val="0"/>
          <w:marRight w:val="0"/>
          <w:marTop w:val="0"/>
          <w:marBottom w:val="0"/>
          <w:divBdr>
            <w:top w:val="none" w:sz="0" w:space="0" w:color="auto"/>
            <w:left w:val="none" w:sz="0" w:space="0" w:color="auto"/>
            <w:bottom w:val="single" w:sz="2" w:space="0"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hemontserratreview.com/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2438</Words>
  <Characters>13900</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dc:creator>
  <cp:lastModifiedBy>yoko</cp:lastModifiedBy>
  <cp:revision>3</cp:revision>
  <cp:lastPrinted>2011-08-25T04:35:00Z</cp:lastPrinted>
  <dcterms:created xsi:type="dcterms:W3CDTF">2011-08-25T04:29:00Z</dcterms:created>
  <dcterms:modified xsi:type="dcterms:W3CDTF">2012-12-25T08:53:00Z</dcterms:modified>
</cp:coreProperties>
</file>